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6068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 общеобразовательное учреждение</w:t>
      </w:r>
      <w:r>
        <w:rPr>
          <w:rStyle w:val="eop"/>
          <w:color w:val="000000"/>
        </w:rPr>
        <w:t> </w:t>
      </w:r>
    </w:p>
    <w:p w14:paraId="67375803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14:paraId="513849F3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14:paraId="7779C777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3299E60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1EADADA8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14:paraId="07EBC559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естественно-научного цикла   ГБОУ «Морская школа»                          Директор ГБОУ «Морская школа»</w:t>
      </w:r>
    </w:p>
    <w:p w14:paraId="7AFEAD76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14:paraId="175188AC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14:paraId="2DF4EB41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14:paraId="27F1DC01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14:paraId="0491DF78" w14:textId="77777777" w:rsidR="005331D3" w:rsidRDefault="005331D3" w:rsidP="005331D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</w:t>
      </w:r>
    </w:p>
    <w:p w14:paraId="6B36AE8C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 w14:paraId="2BD3144A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5BBE3638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2B32EC4B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5B9FCCF1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14:paraId="1C860F45" w14:textId="77777777" w:rsidR="005331D3" w:rsidRDefault="005331D3" w:rsidP="005331D3">
      <w:pPr>
        <w:rPr>
          <w:rFonts w:eastAsia="Arial Unicode MS"/>
          <w:color w:val="000000"/>
          <w:sz w:val="20"/>
          <w:szCs w:val="20"/>
        </w:rPr>
      </w:pPr>
    </w:p>
    <w:p w14:paraId="3C145F2E" w14:textId="77777777" w:rsidR="009B101F" w:rsidRDefault="009B101F" w:rsidP="009B1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74943CAD" w14:textId="77777777" w:rsidR="009B101F" w:rsidRDefault="009B101F" w:rsidP="009B1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75E8B84C" w14:textId="77777777" w:rsidR="009B101F" w:rsidRDefault="009B101F" w:rsidP="009B1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BF33AC2" w14:textId="77777777" w:rsidR="009B101F" w:rsidRDefault="009B101F" w:rsidP="009B1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D222E1F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14:paraId="635028A9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биологии </w:t>
      </w:r>
    </w:p>
    <w:p w14:paraId="1534CD97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14:paraId="25BFC671" w14:textId="4E2916A5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7     КЛАССА</w:t>
      </w:r>
      <w:r>
        <w:rPr>
          <w:rStyle w:val="eop"/>
          <w:color w:val="000000"/>
          <w:sz w:val="36"/>
          <w:szCs w:val="36"/>
        </w:rPr>
        <w:t> </w:t>
      </w:r>
    </w:p>
    <w:p w14:paraId="492C9373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4E2177AC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74F8D39A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 2021-2022 УЧ. ГОД</w:t>
      </w:r>
      <w:r>
        <w:rPr>
          <w:rStyle w:val="eop"/>
          <w:color w:val="000000"/>
          <w:sz w:val="28"/>
          <w:szCs w:val="28"/>
        </w:rPr>
        <w:t> </w:t>
      </w:r>
    </w:p>
    <w:p w14:paraId="08DABE26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4ABD6D61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61BF2314" w14:textId="77777777" w:rsidR="00C64E59" w:rsidRDefault="00C64E59" w:rsidP="00C64E5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</w:p>
    <w:p w14:paraId="7CB19738" w14:textId="77777777" w:rsidR="00C64E59" w:rsidRDefault="00C64E59" w:rsidP="00C64E5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color w:val="000000"/>
          <w:sz w:val="36"/>
          <w:szCs w:val="36"/>
        </w:rPr>
        <w:t>Ляпина Диана Юрьевна</w:t>
      </w:r>
    </w:p>
    <w:p w14:paraId="706159AE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14:paraId="61BA6ACF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47A0781E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22CE678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</w:p>
    <w:p w14:paraId="3F92860D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732D6F52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31148B62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7C340C55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3CA21FF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C871D10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672B82B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A101CCC" w14:textId="77777777" w:rsidR="009B101F" w:rsidRDefault="009B101F" w:rsidP="009B10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14:paraId="258DDFE9" w14:textId="77777777" w:rsidR="000B3A49" w:rsidRDefault="000B3A49" w:rsidP="00111558">
      <w:pPr>
        <w:jc w:val="center"/>
        <w:rPr>
          <w:b/>
        </w:rPr>
      </w:pPr>
    </w:p>
    <w:p w14:paraId="4ED3B846" w14:textId="77777777" w:rsidR="008054D7" w:rsidRPr="004C5746" w:rsidRDefault="008054D7" w:rsidP="008054D7">
      <w:pPr>
        <w:tabs>
          <w:tab w:val="left" w:pos="11467"/>
        </w:tabs>
        <w:jc w:val="center"/>
        <w:rPr>
          <w:b/>
        </w:rPr>
      </w:pPr>
      <w:r w:rsidRPr="004C5746">
        <w:rPr>
          <w:b/>
        </w:rPr>
        <w:lastRenderedPageBreak/>
        <w:t>ПОЯСНИТЕЛЬНАЯ ЗАПИСКА</w:t>
      </w:r>
    </w:p>
    <w:p w14:paraId="2B512BF9" w14:textId="0CE963AC" w:rsidR="008054D7" w:rsidRDefault="008054D7" w:rsidP="008054D7">
      <w:pPr>
        <w:ind w:firstLine="567"/>
        <w:jc w:val="both"/>
      </w:pPr>
      <w:r w:rsidRPr="004C5746">
        <w:rPr>
          <w:rFonts w:eastAsia="Calibri"/>
          <w:lang w:eastAsia="en-US"/>
        </w:rPr>
        <w:t xml:space="preserve">Рабочая программа учебного предмета биология предназначена для обучающихся 6 классов ГБОУ «Морская школа» Московского района Санкт-Петербурга и </w:t>
      </w:r>
      <w:r w:rsidRPr="004C5746">
        <w:t>разработана на основе:</w:t>
      </w:r>
    </w:p>
    <w:p w14:paraId="693FC179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  <w:tab w:val="left" w:pos="1418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 xml:space="preserve">Федеральный Закон Российской Федерации от 29.12.2012 № 273-ФЗ </w:t>
      </w:r>
      <w:r w:rsidRPr="00D1310F">
        <w:rPr>
          <w:rFonts w:eastAsiaTheme="minorHAnsi"/>
          <w:spacing w:val="-3"/>
          <w:lang w:eastAsia="en-US" w:bidi="en-US"/>
        </w:rPr>
        <w:t xml:space="preserve">«Об </w:t>
      </w:r>
      <w:r w:rsidRPr="00D1310F">
        <w:rPr>
          <w:rFonts w:eastAsiaTheme="minorHAnsi"/>
          <w:lang w:eastAsia="en-US" w:bidi="en-US"/>
        </w:rPr>
        <w:t>образовании в Российской Федерации»;</w:t>
      </w:r>
    </w:p>
    <w:p w14:paraId="4DEE2DB3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455C17B3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906088A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77828027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647B5944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B1C84B4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401BE906" w14:textId="77777777" w:rsidR="00D1310F" w:rsidRPr="00D1310F" w:rsidRDefault="00D1310F" w:rsidP="00D1310F">
      <w:pPr>
        <w:numPr>
          <w:ilvl w:val="0"/>
          <w:numId w:val="7"/>
        </w:numPr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Pr="00D1310F">
        <w:rPr>
          <w:rFonts w:eastAsiaTheme="minorHAnsi"/>
          <w:lang w:val="en-US" w:eastAsia="en-US" w:bidi="en-US"/>
        </w:rPr>
        <w:t>COVID</w:t>
      </w:r>
      <w:r w:rsidRPr="00D1310F">
        <w:rPr>
          <w:rFonts w:eastAsiaTheme="minorHAnsi"/>
          <w:lang w:eastAsia="en-US" w:bidi="en-US"/>
        </w:rPr>
        <w:t>-19)» с изменениями на 24.03.2021 г.;</w:t>
      </w:r>
    </w:p>
    <w:p w14:paraId="09C759EF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  <w:tab w:val="left" w:pos="1418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 xml:space="preserve">Закон Санкт-Петербурга от 17.07.2013 № 461-83 </w:t>
      </w:r>
      <w:r w:rsidRPr="00D1310F">
        <w:rPr>
          <w:rFonts w:eastAsiaTheme="minorHAnsi"/>
          <w:spacing w:val="-3"/>
          <w:lang w:eastAsia="en-US" w:bidi="en-US"/>
        </w:rPr>
        <w:t xml:space="preserve">«Об </w:t>
      </w:r>
      <w:r w:rsidRPr="00D1310F">
        <w:rPr>
          <w:rFonts w:eastAsiaTheme="minorHAnsi"/>
          <w:lang w:eastAsia="en-US" w:bidi="en-US"/>
        </w:rPr>
        <w:t>образовании в Санкт-Петербурге» с изменениями на 09.08.2021 г.;</w:t>
      </w:r>
    </w:p>
    <w:p w14:paraId="3FD1D5A1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 xml:space="preserve">Распоряжение Комитета по образованию Правительства Санкт-Петербурга от 12.04.2021 № 1013-р </w:t>
      </w:r>
      <w:r w:rsidRPr="00D1310F">
        <w:rPr>
          <w:rFonts w:eastAsiaTheme="minorHAnsi"/>
          <w:spacing w:val="-4"/>
          <w:lang w:eastAsia="en-US" w:bidi="en-US"/>
        </w:rPr>
        <w:t xml:space="preserve">«О </w:t>
      </w:r>
      <w:r w:rsidRPr="00D1310F">
        <w:rPr>
          <w:rFonts w:eastAsiaTheme="minorHAnsi"/>
          <w:lang w:eastAsia="en-US" w:bidi="en-US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6FFD56FB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>Распоряжение Комитета по образованию Правительства Санкт-Петербурга от 09.04.2021 № 997-р «</w:t>
      </w:r>
      <w:r w:rsidRPr="00D1310F">
        <w:rPr>
          <w:rFonts w:eastAsiaTheme="minorHAnsi"/>
          <w:color w:val="000000"/>
          <w:shd w:val="clear" w:color="auto" w:fill="FFFFFF"/>
          <w:lang w:eastAsia="en-US" w:bidi="en-US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2021/2022 учебный год»</w:t>
      </w:r>
      <w:r w:rsidRPr="00D1310F">
        <w:rPr>
          <w:rFonts w:eastAsiaTheme="minorHAnsi"/>
          <w:lang w:eastAsia="en-US" w:bidi="en-US"/>
        </w:rPr>
        <w:t>;</w:t>
      </w:r>
    </w:p>
    <w:p w14:paraId="64FEBEB0" w14:textId="77777777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lastRenderedPageBreak/>
        <w:t>Устав ГБОУ «Морская школа» Московского района Санкт-Петербурга;</w:t>
      </w:r>
    </w:p>
    <w:p w14:paraId="71F9DEDF" w14:textId="3DA67A1C" w:rsidR="00D1310F" w:rsidRPr="00D1310F" w:rsidRDefault="00D1310F" w:rsidP="00D1310F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D1310F">
        <w:rPr>
          <w:rFonts w:eastAsiaTheme="minorHAnsi"/>
          <w:lang w:eastAsia="en-US" w:bidi="en-US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 w:rsidRPr="00D1310F">
        <w:rPr>
          <w:rFonts w:eastAsiaTheme="minorHAnsi"/>
          <w:sz w:val="22"/>
          <w:szCs w:val="22"/>
          <w:lang w:eastAsia="en-US" w:bidi="en-US"/>
        </w:rPr>
        <w:t xml:space="preserve">учебный план и </w:t>
      </w:r>
      <w:r w:rsidRPr="00D1310F">
        <w:rPr>
          <w:rFonts w:eastAsiaTheme="minorHAnsi"/>
          <w:lang w:eastAsia="en-US" w:bidi="en-US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01724E">
        <w:t xml:space="preserve">от 16.06.2021 №84-ОБ </w:t>
      </w:r>
      <w:bookmarkStart w:id="0" w:name="_GoBack"/>
      <w:bookmarkEnd w:id="0"/>
      <w:r w:rsidRPr="00D1310F">
        <w:rPr>
          <w:rFonts w:eastAsiaTheme="minorHAnsi"/>
          <w:lang w:eastAsia="en-US" w:bidi="en-US"/>
        </w:rPr>
        <w:t>«Об утверждении основной образовательной программы основного общего образования»)</w:t>
      </w:r>
    </w:p>
    <w:p w14:paraId="70A17D3F" w14:textId="77777777" w:rsidR="00D1310F" w:rsidRPr="004C5746" w:rsidRDefault="00D1310F" w:rsidP="008054D7">
      <w:pPr>
        <w:ind w:firstLine="567"/>
        <w:jc w:val="both"/>
      </w:pPr>
    </w:p>
    <w:p w14:paraId="36DCA900" w14:textId="77777777" w:rsidR="008054D7" w:rsidRPr="004C5746" w:rsidRDefault="008054D7" w:rsidP="008054D7">
      <w:pPr>
        <w:pStyle w:val="a5"/>
        <w:ind w:firstLine="708"/>
        <w:jc w:val="both"/>
      </w:pPr>
      <w:r w:rsidRPr="00205BF9">
        <w:rPr>
          <w:b/>
          <w:bCs/>
        </w:rPr>
        <w:t>Целью</w:t>
      </w:r>
      <w:r w:rsidRPr="004C5746">
        <w:t xml:space="preserve"> реализации основной образовательной программы основного общего образования по учебному предмету «Биология» является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4A4C3F37" w14:textId="77777777" w:rsidR="008054D7" w:rsidRPr="004C5746" w:rsidRDefault="008054D7" w:rsidP="008054D7">
      <w:pPr>
        <w:pStyle w:val="a5"/>
        <w:ind w:firstLine="360"/>
        <w:jc w:val="both"/>
      </w:pPr>
      <w:r w:rsidRPr="00205BF9">
        <w:rPr>
          <w:b/>
          <w:bCs/>
        </w:rPr>
        <w:t>Задачами</w:t>
      </w:r>
      <w:r w:rsidRPr="004C5746">
        <w:t xml:space="preserve"> учебного предмета: способствовать     учащимся овладению системой комплексных знаний о  многообразии живых организмов и принципах их классификации; 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 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 создать условия для формирования и дальнейшего развития  следующих ключевых </w:t>
      </w:r>
      <w:r w:rsidRPr="004C5746">
        <w:lastRenderedPageBreak/>
        <w:t xml:space="preserve">компетенций: трудовой (рынок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 w14:paraId="6A21EF21" w14:textId="5A77F3B3" w:rsidR="008054D7" w:rsidRPr="004C5746" w:rsidRDefault="008054D7" w:rsidP="008054D7">
      <w:pPr>
        <w:pStyle w:val="a5"/>
        <w:ind w:firstLine="360"/>
        <w:jc w:val="both"/>
      </w:pPr>
      <w:r w:rsidRPr="004C5746"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на  5 лет обучения. Общее количество часов 238.  На реализацию учебного предмета </w:t>
      </w:r>
      <w:r w:rsidR="00205BF9">
        <w:t>биология</w:t>
      </w:r>
      <w:r w:rsidRPr="004C5746">
        <w:t xml:space="preserve"> в </w:t>
      </w:r>
      <w:r w:rsidR="00205BF9">
        <w:t>7</w:t>
      </w:r>
      <w:r w:rsidRPr="004C5746">
        <w:t xml:space="preserve"> классе отводится 1 час в неделю. Рабочая программа ориентирована на учебник: В.</w:t>
      </w:r>
      <w:r>
        <w:t>В.Пасечник</w:t>
      </w:r>
      <w:r w:rsidRPr="004C5746">
        <w:t xml:space="preserve"> Биология.</w:t>
      </w:r>
      <w:r>
        <w:t xml:space="preserve"> </w:t>
      </w:r>
      <w:r w:rsidR="00205BF9">
        <w:t>7</w:t>
      </w:r>
      <w:r w:rsidRPr="004C5746">
        <w:t xml:space="preserve"> класс: учебник. М.:</w:t>
      </w:r>
      <w:r>
        <w:t>Просвещение</w:t>
      </w:r>
    </w:p>
    <w:p w14:paraId="32DFB023" w14:textId="77777777" w:rsidR="008054D7" w:rsidRDefault="008054D7" w:rsidP="008054D7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4A74FED0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05605213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5B395494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416E9C04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4B640EA8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58932EA1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170AA09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7A37E30C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4D0E4403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3753FC49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C024427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6DFD5884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B39C3AE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6214AA46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4DD524E2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04F4C9B2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3DEA721A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66283160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EFB193A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72038861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0C93E7EE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1353E26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129E037C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52F8710E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0160B17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08B44581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06DB18AB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1E4E1172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33FFF42B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7D46E079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31E6D68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6157F48A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32E8EC0F" w14:textId="77777777" w:rsidR="008054D7" w:rsidRDefault="008054D7" w:rsidP="00D1310F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2CB4C69B" w14:textId="77777777" w:rsidR="008054D7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14:paraId="2E33E2E7" w14:textId="77777777" w:rsidR="000609A0" w:rsidRPr="00251F8C" w:rsidRDefault="000609A0" w:rsidP="008054D7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251F8C">
        <w:rPr>
          <w:rFonts w:eastAsia="Calibri"/>
          <w:b/>
          <w:lang w:eastAsia="en-US"/>
        </w:rPr>
        <w:t>РЕЗУЛЬТАТЫ ОСВОЕНИЯ УЧЕБНОГО ПРЕДМЕТА</w:t>
      </w:r>
    </w:p>
    <w:p w14:paraId="17949369" w14:textId="77777777" w:rsidR="000609A0" w:rsidRPr="00251F8C" w:rsidRDefault="000609A0" w:rsidP="000609A0">
      <w:pPr>
        <w:ind w:firstLine="567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lastRenderedPageBreak/>
        <w:t xml:space="preserve">Программа учебного предмета биология направлена на достижение следующих образовательных результатов: </w:t>
      </w:r>
    </w:p>
    <w:p w14:paraId="39E7CE4E" w14:textId="77777777" w:rsidR="000609A0" w:rsidRPr="00251F8C" w:rsidRDefault="000609A0" w:rsidP="000609A0">
      <w:pPr>
        <w:ind w:firstLine="709"/>
        <w:jc w:val="both"/>
        <w:outlineLvl w:val="1"/>
        <w:rPr>
          <w:rFonts w:eastAsia="@Arial Unicode MS"/>
        </w:rPr>
      </w:pPr>
      <w:bookmarkStart w:id="1" w:name="_Toc405145648"/>
      <w:bookmarkStart w:id="2" w:name="_Toc406058977"/>
      <w:bookmarkStart w:id="3" w:name="_Toc409691626"/>
      <w:r w:rsidRPr="00251F8C">
        <w:rPr>
          <w:rFonts w:eastAsia="@Arial Unicode MS"/>
          <w:b/>
        </w:rPr>
        <w:t>Личностными результатами</w:t>
      </w:r>
      <w:r w:rsidRPr="00251F8C">
        <w:rPr>
          <w:rFonts w:eastAsia="@Arial Unicode MS"/>
        </w:rPr>
        <w:t xml:space="preserve"> освоения </w:t>
      </w:r>
      <w:bookmarkEnd w:id="1"/>
      <w:bookmarkEnd w:id="2"/>
      <w:bookmarkEnd w:id="3"/>
      <w:r w:rsidRPr="00251F8C">
        <w:rPr>
          <w:rFonts w:eastAsia="@Arial Unicode MS"/>
        </w:rPr>
        <w:t>основной образовательной программы по биологии являются:</w:t>
      </w:r>
    </w:p>
    <w:p w14:paraId="0CE251CB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616888D9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256DE34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9971D8C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5556798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0873F3A3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 w:rsidRPr="00251F8C">
        <w:rPr>
          <w:rFonts w:eastAsia="Calibri"/>
          <w:lang w:eastAsia="en-US"/>
        </w:rPr>
        <w:lastRenderedPageBreak/>
        <w:t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63565748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025F3F4D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B0C0DCB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879EDA8" w14:textId="4FAA54D8" w:rsidR="000609A0" w:rsidRPr="00251F8C" w:rsidRDefault="000609A0" w:rsidP="000609A0">
      <w:pPr>
        <w:ind w:firstLine="709"/>
        <w:jc w:val="both"/>
        <w:rPr>
          <w:rFonts w:eastAsia="Calibri"/>
          <w:b/>
          <w:i/>
          <w:lang w:eastAsia="en-US"/>
        </w:rPr>
      </w:pPr>
      <w:r w:rsidRPr="00251F8C">
        <w:rPr>
          <w:rFonts w:eastAsia="Calibri"/>
          <w:b/>
          <w:lang w:eastAsia="en-US"/>
        </w:rPr>
        <w:t>Метапредметные результаты</w:t>
      </w:r>
      <w:r w:rsidRPr="00251F8C">
        <w:rPr>
          <w:rFonts w:eastAsia="Calibri"/>
          <w:lang w:eastAsia="en-US"/>
        </w:rPr>
        <w:t xml:space="preserve">, </w:t>
      </w:r>
      <w:r w:rsidRPr="00251F8C">
        <w:rPr>
          <w:rFonts w:eastAsia="Calibri"/>
        </w:rPr>
        <w:t xml:space="preserve">включают освоение обучающимися межпредметных понятий и универсальных учебных </w:t>
      </w:r>
      <w:r w:rsidR="009B101F" w:rsidRPr="00251F8C">
        <w:rPr>
          <w:rFonts w:eastAsia="Calibri"/>
        </w:rPr>
        <w:t>действий</w:t>
      </w:r>
      <w:r w:rsidRPr="00251F8C">
        <w:rPr>
          <w:rFonts w:eastAsia="Calibri"/>
        </w:rPr>
        <w:t xml:space="preserve"> (регулятивные, познавательные,</w:t>
      </w:r>
      <w:r w:rsidRPr="00251F8C">
        <w:rPr>
          <w:rFonts w:eastAsia="Calibri"/>
        </w:rPr>
        <w:tab/>
        <w:t>коммуникативные).</w:t>
      </w:r>
    </w:p>
    <w:p w14:paraId="389F0665" w14:textId="77777777" w:rsidR="000609A0" w:rsidRPr="00251F8C" w:rsidRDefault="000609A0" w:rsidP="000609A0">
      <w:pPr>
        <w:ind w:firstLine="709"/>
        <w:jc w:val="both"/>
        <w:rPr>
          <w:lang w:eastAsia="en-US"/>
        </w:rPr>
      </w:pPr>
      <w:r w:rsidRPr="00251F8C">
        <w:rPr>
          <w:rFonts w:eastAsia="Calibri"/>
          <w:lang w:eastAsia="en-US"/>
        </w:rPr>
        <w:t>Условием формирования</w:t>
      </w:r>
      <w:r w:rsidRPr="00251F8C">
        <w:rPr>
          <w:rFonts w:eastAsia="Calibri"/>
          <w:b/>
          <w:lang w:eastAsia="en-US"/>
        </w:rPr>
        <w:t xml:space="preserve"> межпредметных понятий, </w:t>
      </w:r>
      <w:r w:rsidRPr="00251F8C">
        <w:rPr>
          <w:rFonts w:eastAsia="Calibri"/>
          <w:lang w:eastAsia="en-US"/>
        </w:rPr>
        <w:t xml:space="preserve">например таких как система, </w:t>
      </w:r>
      <w:r w:rsidRPr="00251F8C">
        <w:rPr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251F8C">
        <w:rPr>
          <w:rFonts w:eastAsia="Calibri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предмете биология будет продолжена работа по формированию и развитию </w:t>
      </w:r>
      <w:r w:rsidRPr="00251F8C">
        <w:rPr>
          <w:rFonts w:eastAsia="Calibri"/>
          <w:b/>
          <w:lang w:eastAsia="en-US"/>
        </w:rPr>
        <w:t>основ читательской компетенции</w:t>
      </w:r>
      <w:r w:rsidRPr="00251F8C"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47C52BA7" w14:textId="77777777" w:rsidR="000609A0" w:rsidRPr="00251F8C" w:rsidRDefault="000609A0" w:rsidP="000609A0">
      <w:pPr>
        <w:ind w:firstLine="709"/>
        <w:jc w:val="both"/>
        <w:rPr>
          <w:rFonts w:eastAsia="Calibri"/>
          <w:i/>
          <w:lang w:eastAsia="en-US"/>
        </w:rPr>
      </w:pPr>
      <w:r w:rsidRPr="00251F8C">
        <w:rPr>
          <w:rFonts w:eastAsia="Calibri"/>
          <w:lang w:eastAsia="en-US"/>
        </w:rPr>
        <w:t xml:space="preserve">При изучении предмета биология обучающиеся усовершенствуют приобретённые на первом уровне </w:t>
      </w:r>
      <w:r w:rsidRPr="00251F8C">
        <w:rPr>
          <w:rFonts w:eastAsia="Calibri"/>
          <w:b/>
          <w:lang w:eastAsia="en-US"/>
        </w:rPr>
        <w:t>навыки работы с информацией</w:t>
      </w:r>
      <w:r w:rsidRPr="00251F8C">
        <w:rPr>
          <w:rFonts w:eastAsia="Calibri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72289323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9A18E05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65D2034C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• заполнять и дополнять таблицы, схемы, диаграммы, тексты.</w:t>
      </w:r>
    </w:p>
    <w:p w14:paraId="44D55E44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 xml:space="preserve">В ходе изучения предмета биология обучающиеся </w:t>
      </w:r>
      <w:r w:rsidRPr="00251F8C">
        <w:rPr>
          <w:rFonts w:eastAsia="Calibri"/>
          <w:b/>
          <w:lang w:eastAsia="en-US"/>
        </w:rPr>
        <w:t>приобретут опыт проектной деятельности</w:t>
      </w:r>
      <w:r w:rsidRPr="00251F8C"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488E2082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 ходе изучения предмета биология у обучающихся сформируются универсальные учебные действия: регулятивные, познавательные, коммуникативные.</w:t>
      </w:r>
    </w:p>
    <w:p w14:paraId="0F81F1D9" w14:textId="77777777" w:rsidR="000609A0" w:rsidRPr="00251F8C" w:rsidRDefault="000609A0" w:rsidP="000609A0">
      <w:pPr>
        <w:ind w:firstLine="709"/>
        <w:jc w:val="both"/>
        <w:rPr>
          <w:rFonts w:eastAsia="Calibri"/>
          <w:b/>
          <w:lang w:eastAsia="en-US"/>
        </w:rPr>
      </w:pPr>
      <w:r w:rsidRPr="00251F8C">
        <w:rPr>
          <w:rFonts w:eastAsia="Calibri"/>
          <w:b/>
          <w:lang w:eastAsia="en-US"/>
        </w:rPr>
        <w:t>Регулятивные УУД</w:t>
      </w:r>
    </w:p>
    <w:p w14:paraId="0727C46A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1BA6BAED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14:paraId="665DD436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14:paraId="38A30BB6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14:paraId="620514C4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14:paraId="77FA8043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14:paraId="60177B1B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FDAA2E1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251F8C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1A79D69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164E6870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909595E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56B657D5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C545F18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3BD0F7F5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14:paraId="5AC53C7B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5BAE29A7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380C5E2" w14:textId="77777777" w:rsidR="000609A0" w:rsidRPr="00251F8C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14:paraId="3E343D41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51EAB65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34A23827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E5110C0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16FC74C3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14:paraId="6E181C9A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E0E2FE4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714FFFB0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2510F62E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14:paraId="16C10447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05CDC8CD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14:paraId="429D0C02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1DE270A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308C542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28441DA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36DF2FF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14:paraId="2B402CE3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251F8C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806DA9A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19FD337E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21AD31AE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14:paraId="0C57AFF0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1B0547DB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4A262D8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4B6BA7B" w14:textId="77777777" w:rsidR="000609A0" w:rsidRPr="00251F8C" w:rsidRDefault="000609A0" w:rsidP="000609A0">
      <w:pPr>
        <w:ind w:firstLine="709"/>
        <w:jc w:val="both"/>
        <w:rPr>
          <w:rFonts w:eastAsia="Calibri"/>
          <w:b/>
          <w:lang w:eastAsia="en-US"/>
        </w:rPr>
      </w:pPr>
      <w:r w:rsidRPr="00251F8C">
        <w:rPr>
          <w:rFonts w:eastAsia="Calibri"/>
          <w:b/>
          <w:lang w:eastAsia="en-US"/>
        </w:rPr>
        <w:t>Познавательные УУД</w:t>
      </w:r>
    </w:p>
    <w:p w14:paraId="011CDB80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B1D76AC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14:paraId="445E6EAA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14:paraId="75C84E50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 w14:paraId="20715C1C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37E75A31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выделять явление из общего ряда других явлений;</w:t>
      </w:r>
    </w:p>
    <w:p w14:paraId="417BD03C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5F05DBF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31493AF5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14:paraId="6167A94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14:paraId="60D63F04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63C7311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 w14:paraId="28171B42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97D82C7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F0ED0EC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7671FC9F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DF54897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обозначать символом и знаком предмет и/или явление;</w:t>
      </w:r>
    </w:p>
    <w:p w14:paraId="15EE80D4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79D112CA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14:paraId="64CABE0D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14:paraId="50E9DD80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6E35D1B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14:paraId="4B7793F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45749604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4ABFA23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строить доказательство: прямое, косвенное, от противного;</w:t>
      </w:r>
    </w:p>
    <w:p w14:paraId="74A7CCA8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64632EDB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Смысловое чтение. Обучающийся сможет:</w:t>
      </w:r>
    </w:p>
    <w:p w14:paraId="4C098211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14:paraId="23CF9F58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14:paraId="6F20AC4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14:paraId="537E6AFF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резюмировать главную идею текста;</w:t>
      </w:r>
    </w:p>
    <w:p w14:paraId="33DBA9DB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0D0FFBA5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критически оценивать содержание и форму текста.</w:t>
      </w:r>
    </w:p>
    <w:p w14:paraId="3935AE8D" w14:textId="77777777" w:rsidR="000609A0" w:rsidRPr="00251F8C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5B76273F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свое отношение к природной среде;</w:t>
      </w:r>
    </w:p>
    <w:p w14:paraId="5ECC756D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14:paraId="64C1B2C2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 w14:paraId="75F3A65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14:paraId="1F41976D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14:paraId="325AE413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14:paraId="63EC7E93" w14:textId="77777777" w:rsidR="000609A0" w:rsidRPr="00251F8C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02C0A6CC" w14:textId="77777777" w:rsidR="000609A0" w:rsidRPr="00251F8C" w:rsidRDefault="000609A0" w:rsidP="000609A0">
      <w:pPr>
        <w:numPr>
          <w:ilvl w:val="0"/>
          <w:numId w:val="3"/>
        </w:numPr>
        <w:ind w:left="0"/>
        <w:contextualSpacing/>
        <w:jc w:val="both"/>
        <w:rPr>
          <w:rFonts w:eastAsia="Calibri"/>
        </w:rPr>
      </w:pPr>
      <w:r w:rsidRPr="00251F8C">
        <w:rPr>
          <w:rFonts w:eastAsia="Calibri"/>
        </w:rPr>
        <w:t>определять необходимые ключевые поисковые слова и запросы;</w:t>
      </w:r>
    </w:p>
    <w:p w14:paraId="33CB87F9" w14:textId="77777777" w:rsidR="000609A0" w:rsidRPr="00251F8C" w:rsidRDefault="000609A0" w:rsidP="000609A0">
      <w:pPr>
        <w:numPr>
          <w:ilvl w:val="0"/>
          <w:numId w:val="3"/>
        </w:numPr>
        <w:ind w:left="0"/>
        <w:contextualSpacing/>
        <w:jc w:val="both"/>
        <w:rPr>
          <w:rFonts w:eastAsia="Calibri"/>
        </w:rPr>
      </w:pPr>
      <w:r w:rsidRPr="00251F8C">
        <w:rPr>
          <w:rFonts w:eastAsia="Calibri"/>
        </w:rPr>
        <w:t>осуществлять взаимодействие с электронными поисковыми системами, словарями;</w:t>
      </w:r>
    </w:p>
    <w:p w14:paraId="222C2737" w14:textId="77777777" w:rsidR="000609A0" w:rsidRPr="00251F8C" w:rsidRDefault="000609A0" w:rsidP="000609A0">
      <w:pPr>
        <w:numPr>
          <w:ilvl w:val="0"/>
          <w:numId w:val="3"/>
        </w:numPr>
        <w:ind w:left="0"/>
        <w:contextualSpacing/>
        <w:jc w:val="both"/>
        <w:rPr>
          <w:rFonts w:eastAsia="Calibri"/>
        </w:rPr>
      </w:pPr>
      <w:r w:rsidRPr="00251F8C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14:paraId="12E9259A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14:paraId="15543667" w14:textId="77777777" w:rsidR="000609A0" w:rsidRPr="00251F8C" w:rsidRDefault="000609A0" w:rsidP="000609A0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251F8C">
        <w:rPr>
          <w:rFonts w:eastAsia="Calibri"/>
          <w:b/>
          <w:lang w:eastAsia="en-US"/>
        </w:rPr>
        <w:t>Коммуникативные УУД</w:t>
      </w:r>
    </w:p>
    <w:p w14:paraId="5AB7BC66" w14:textId="77777777" w:rsidR="000609A0" w:rsidRPr="00251F8C" w:rsidRDefault="000609A0" w:rsidP="000609A0">
      <w:pPr>
        <w:widowControl w:val="0"/>
        <w:numPr>
          <w:ilvl w:val="0"/>
          <w:numId w:val="4"/>
        </w:numPr>
        <w:tabs>
          <w:tab w:val="left" w:pos="426"/>
        </w:tabs>
        <w:ind w:left="0" w:firstLine="709"/>
        <w:contextualSpacing/>
        <w:jc w:val="both"/>
        <w:rPr>
          <w:rFonts w:eastAsia="Calibri"/>
        </w:rPr>
      </w:pPr>
      <w:r w:rsidRPr="00251F8C"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55C36A9F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возможные роли в совместной деятельности;</w:t>
      </w:r>
    </w:p>
    <w:p w14:paraId="44DE403C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lastRenderedPageBreak/>
        <w:t>играть определенную роль в совместной деятельности;</w:t>
      </w:r>
    </w:p>
    <w:p w14:paraId="1D531BE9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8627285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13D006A0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14:paraId="2E9AE558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075D23CF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B337094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14:paraId="1F728FF8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выделять общую точку зрения в дискуссии;</w:t>
      </w:r>
    </w:p>
    <w:p w14:paraId="0909EB66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C985469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AEB2E5D" w14:textId="77777777" w:rsidR="000609A0" w:rsidRPr="00251F8C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0B5E870C" w14:textId="77777777" w:rsidR="000609A0" w:rsidRPr="00251F8C" w:rsidRDefault="000609A0" w:rsidP="000609A0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6F81FE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14:paraId="04DAD4AE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5A1DBDCC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14:paraId="420729DB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27DD7BDE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14:paraId="76E5CE2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14:paraId="6922E4EA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7AB4E61B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08EC98BE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77AC591B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9E367D5" w14:textId="77777777" w:rsidR="000609A0" w:rsidRPr="00251F8C" w:rsidRDefault="000609A0" w:rsidP="000609A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14131625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B455306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 xml:space="preserve">выбирать, строить и использовать адекватную информационную модель для </w:t>
      </w:r>
      <w:r w:rsidRPr="00251F8C">
        <w:rPr>
          <w:rFonts w:eastAsia="Calibri"/>
          <w:lang w:eastAsia="en-US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14:paraId="6D8ECEE4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14:paraId="1AA3E622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1CC07002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14:paraId="1D95C569" w14:textId="77777777" w:rsidR="000609A0" w:rsidRPr="00251F8C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251F8C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15C307F7" w14:textId="77777777" w:rsidR="000609A0" w:rsidRPr="00251F8C" w:rsidRDefault="000609A0" w:rsidP="000609A0">
      <w:pPr>
        <w:ind w:firstLine="708"/>
        <w:rPr>
          <w:b/>
        </w:rPr>
      </w:pPr>
      <w:r w:rsidRPr="00251F8C">
        <w:rPr>
          <w:b/>
        </w:rPr>
        <w:t>Общими предметными результатами освоения учебного предмета биология на базовом уровне являются:</w:t>
      </w:r>
    </w:p>
    <w:p w14:paraId="465D0BD4" w14:textId="7FD4E263" w:rsidR="00877BE5" w:rsidRPr="00205BF9" w:rsidRDefault="00877BE5" w:rsidP="00877BE5">
      <w:pPr>
        <w:ind w:firstLine="708"/>
        <w:rPr>
          <w:bCs/>
        </w:rPr>
      </w:pPr>
      <w:r w:rsidRPr="00205BF9">
        <w:rPr>
          <w:bCs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7A9B8B92" w14:textId="77777777" w:rsidR="00877BE5" w:rsidRPr="00205BF9" w:rsidRDefault="00877BE5" w:rsidP="00877BE5">
      <w:pPr>
        <w:ind w:firstLine="708"/>
        <w:rPr>
          <w:bCs/>
        </w:rPr>
      </w:pPr>
      <w:bookmarkStart w:id="4" w:name="dst100945"/>
      <w:bookmarkEnd w:id="4"/>
      <w:r w:rsidRPr="00205BF9">
        <w:rPr>
          <w:bCs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3C464BC9" w14:textId="77777777" w:rsidR="00877BE5" w:rsidRPr="00205BF9" w:rsidRDefault="00877BE5" w:rsidP="00877BE5">
      <w:pPr>
        <w:ind w:firstLine="708"/>
        <w:rPr>
          <w:bCs/>
        </w:rPr>
      </w:pPr>
      <w:bookmarkStart w:id="5" w:name="dst100946"/>
      <w:bookmarkEnd w:id="5"/>
      <w:r w:rsidRPr="00205BF9">
        <w:rPr>
          <w:bCs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6FD63FA6" w14:textId="77777777" w:rsidR="00877BE5" w:rsidRPr="00205BF9" w:rsidRDefault="00877BE5" w:rsidP="00877BE5">
      <w:pPr>
        <w:ind w:firstLine="708"/>
        <w:rPr>
          <w:bCs/>
        </w:rPr>
      </w:pPr>
      <w:bookmarkStart w:id="6" w:name="dst100947"/>
      <w:bookmarkEnd w:id="6"/>
      <w:r w:rsidRPr="00205BF9">
        <w:rPr>
          <w:bCs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0954B726" w14:textId="77777777" w:rsidR="00877BE5" w:rsidRPr="00205BF9" w:rsidRDefault="00877BE5" w:rsidP="00877BE5">
      <w:pPr>
        <w:ind w:firstLine="708"/>
        <w:rPr>
          <w:bCs/>
        </w:rPr>
      </w:pPr>
      <w:bookmarkStart w:id="7" w:name="dst100948"/>
      <w:bookmarkEnd w:id="7"/>
      <w:r w:rsidRPr="00205BF9">
        <w:rPr>
          <w:bCs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1202D964" w14:textId="77777777" w:rsidR="00877BE5" w:rsidRPr="00205BF9" w:rsidRDefault="00877BE5" w:rsidP="00877BE5">
      <w:pPr>
        <w:ind w:firstLine="708"/>
        <w:rPr>
          <w:bCs/>
        </w:rPr>
      </w:pPr>
      <w:bookmarkStart w:id="8" w:name="dst100949"/>
      <w:bookmarkEnd w:id="8"/>
      <w:r w:rsidRPr="00205BF9">
        <w:rPr>
          <w:bCs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125A87BB" w14:textId="77777777" w:rsidR="00877BE5" w:rsidRPr="00205BF9" w:rsidRDefault="00877BE5" w:rsidP="00877BE5">
      <w:pPr>
        <w:ind w:firstLine="708"/>
        <w:rPr>
          <w:bCs/>
        </w:rPr>
      </w:pPr>
      <w:bookmarkStart w:id="9" w:name="dst100950"/>
      <w:bookmarkEnd w:id="9"/>
      <w:r w:rsidRPr="00205BF9">
        <w:rPr>
          <w:bCs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3615BF77" w14:textId="77777777" w:rsidR="00877BE5" w:rsidRPr="00205BF9" w:rsidRDefault="00877BE5" w:rsidP="00877BE5">
      <w:pPr>
        <w:ind w:firstLine="708"/>
        <w:rPr>
          <w:bCs/>
        </w:rPr>
      </w:pPr>
      <w:bookmarkStart w:id="10" w:name="dst100951"/>
      <w:bookmarkEnd w:id="10"/>
      <w:r w:rsidRPr="00205BF9">
        <w:rPr>
          <w:bCs/>
        </w:rPr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7B5F0A59" w14:textId="77777777" w:rsidR="00877BE5" w:rsidRPr="00205BF9" w:rsidRDefault="00877BE5" w:rsidP="00877BE5">
      <w:pPr>
        <w:ind w:firstLine="708"/>
        <w:rPr>
          <w:bCs/>
        </w:rPr>
      </w:pPr>
      <w:bookmarkStart w:id="11" w:name="dst100952"/>
      <w:bookmarkEnd w:id="11"/>
      <w:r w:rsidRPr="00205BF9">
        <w:rPr>
          <w:bCs/>
        </w:rP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081CFB89" w14:textId="77777777" w:rsidR="00877BE5" w:rsidRPr="00205BF9" w:rsidRDefault="00877BE5" w:rsidP="00877BE5">
      <w:pPr>
        <w:ind w:firstLine="708"/>
        <w:rPr>
          <w:bCs/>
        </w:rPr>
      </w:pPr>
      <w:bookmarkStart w:id="12" w:name="dst100953"/>
      <w:bookmarkEnd w:id="12"/>
      <w:r w:rsidRPr="00205BF9">
        <w:rPr>
          <w:bCs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5AEA6C58" w14:textId="77777777" w:rsidR="00877BE5" w:rsidRPr="00205BF9" w:rsidRDefault="00877BE5" w:rsidP="00877BE5">
      <w:pPr>
        <w:ind w:firstLine="708"/>
        <w:rPr>
          <w:bCs/>
        </w:rPr>
      </w:pPr>
      <w:bookmarkStart w:id="13" w:name="dst100954"/>
      <w:bookmarkEnd w:id="13"/>
      <w:r w:rsidRPr="00205BF9">
        <w:rPr>
          <w:bCs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6E4B40EF" w14:textId="77777777" w:rsidR="00877BE5" w:rsidRPr="00205BF9" w:rsidRDefault="00877BE5" w:rsidP="00877BE5">
      <w:pPr>
        <w:ind w:firstLine="708"/>
        <w:rPr>
          <w:bCs/>
        </w:rPr>
      </w:pPr>
      <w:bookmarkStart w:id="14" w:name="dst100955"/>
      <w:bookmarkEnd w:id="14"/>
      <w:r w:rsidRPr="00205BF9">
        <w:rPr>
          <w:bCs/>
        </w:rPr>
        <w:lastRenderedPageBreak/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58071047" w14:textId="77777777" w:rsidR="00877BE5" w:rsidRPr="00205BF9" w:rsidRDefault="00877BE5" w:rsidP="00877BE5">
      <w:pPr>
        <w:ind w:firstLine="708"/>
        <w:rPr>
          <w:bCs/>
        </w:rPr>
      </w:pPr>
      <w:bookmarkStart w:id="15" w:name="dst100956"/>
      <w:bookmarkEnd w:id="15"/>
      <w:r w:rsidRPr="00205BF9">
        <w:rPr>
          <w:bCs/>
        </w:rPr>
        <w:t>13) понимание вклада российских и зарубежных ученых в развитие биологических наук;</w:t>
      </w:r>
    </w:p>
    <w:p w14:paraId="22084C96" w14:textId="77777777" w:rsidR="00877BE5" w:rsidRPr="00205BF9" w:rsidRDefault="00877BE5" w:rsidP="00877BE5">
      <w:pPr>
        <w:ind w:firstLine="708"/>
        <w:rPr>
          <w:bCs/>
        </w:rPr>
      </w:pPr>
      <w:bookmarkStart w:id="16" w:name="dst100957"/>
      <w:bookmarkEnd w:id="16"/>
      <w:r w:rsidRPr="00205BF9">
        <w:rPr>
          <w:bCs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336ED356" w14:textId="77777777" w:rsidR="00877BE5" w:rsidRPr="00205BF9" w:rsidRDefault="00877BE5" w:rsidP="00877BE5">
      <w:pPr>
        <w:ind w:firstLine="708"/>
        <w:rPr>
          <w:bCs/>
        </w:rPr>
      </w:pPr>
      <w:bookmarkStart w:id="17" w:name="dst100958"/>
      <w:bookmarkEnd w:id="17"/>
      <w:r w:rsidRPr="00205BF9">
        <w:rPr>
          <w:bCs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3DAE509A" w14:textId="77777777" w:rsidR="00877BE5" w:rsidRPr="00205BF9" w:rsidRDefault="00877BE5" w:rsidP="00877BE5">
      <w:pPr>
        <w:ind w:firstLine="708"/>
        <w:rPr>
          <w:bCs/>
        </w:rPr>
      </w:pPr>
      <w:bookmarkStart w:id="18" w:name="dst100959"/>
      <w:bookmarkEnd w:id="18"/>
      <w:r w:rsidRPr="00205BF9">
        <w:rPr>
          <w:bCs/>
        </w:rPr>
        <w:t>16) умение интегрировать биологические знания со знаниями других учебных предметов;</w:t>
      </w:r>
    </w:p>
    <w:p w14:paraId="6356ECEC" w14:textId="77777777" w:rsidR="00877BE5" w:rsidRPr="00205BF9" w:rsidRDefault="00877BE5" w:rsidP="00877BE5">
      <w:pPr>
        <w:ind w:firstLine="708"/>
        <w:rPr>
          <w:bCs/>
        </w:rPr>
      </w:pPr>
      <w:bookmarkStart w:id="19" w:name="dst100960"/>
      <w:bookmarkEnd w:id="19"/>
      <w:r w:rsidRPr="00205BF9">
        <w:rPr>
          <w:bCs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18CC16CB" w14:textId="77777777" w:rsidR="00877BE5" w:rsidRPr="00205BF9" w:rsidRDefault="00877BE5" w:rsidP="00877BE5">
      <w:pPr>
        <w:ind w:firstLine="708"/>
        <w:rPr>
          <w:bCs/>
        </w:rPr>
      </w:pPr>
      <w:bookmarkStart w:id="20" w:name="dst100961"/>
      <w:bookmarkEnd w:id="20"/>
      <w:r w:rsidRPr="00205BF9">
        <w:rPr>
          <w:bCs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6893234A" w14:textId="77777777" w:rsidR="00877BE5" w:rsidRPr="00205BF9" w:rsidRDefault="00877BE5" w:rsidP="00877BE5">
      <w:pPr>
        <w:ind w:firstLine="708"/>
        <w:rPr>
          <w:bCs/>
        </w:rPr>
      </w:pPr>
      <w:bookmarkStart w:id="21" w:name="dst100962"/>
      <w:bookmarkEnd w:id="21"/>
      <w:r w:rsidRPr="00205BF9">
        <w:rPr>
          <w:bCs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27D652ED" w14:textId="5090AED4" w:rsidR="000609A0" w:rsidRDefault="00205BF9" w:rsidP="00205BF9">
      <w:pPr>
        <w:ind w:firstLine="708"/>
        <w:rPr>
          <w:b/>
        </w:rPr>
      </w:pPr>
      <w:r w:rsidRPr="00205BF9">
        <w:rPr>
          <w:b/>
        </w:rPr>
        <w:t xml:space="preserve">Предметными результатами освоения учебного предмета биология в </w:t>
      </w:r>
      <w:r>
        <w:rPr>
          <w:b/>
        </w:rPr>
        <w:t>7</w:t>
      </w:r>
      <w:r w:rsidRPr="00205BF9">
        <w:rPr>
          <w:b/>
        </w:rPr>
        <w:t xml:space="preserve"> классе по разделу «</w:t>
      </w:r>
      <w:r>
        <w:rPr>
          <w:b/>
        </w:rPr>
        <w:t xml:space="preserve">Животные» </w:t>
      </w:r>
      <w:r w:rsidRPr="00205BF9">
        <w:rPr>
          <w:b/>
        </w:rPr>
        <w:t xml:space="preserve"> на базовом уровне являются: </w:t>
      </w:r>
    </w:p>
    <w:p w14:paraId="7B777FAF" w14:textId="77777777" w:rsidR="00205BF9" w:rsidRDefault="00205BF9" w:rsidP="00205BF9">
      <w:pPr>
        <w:ind w:firstLine="708"/>
        <w:rPr>
          <w:b/>
        </w:rPr>
      </w:pPr>
      <w:r w:rsidRPr="00205BF9">
        <w:rPr>
          <w:b/>
        </w:rPr>
        <w:t xml:space="preserve">1.В познавательной (интеллектуальной) сфере: </w:t>
      </w:r>
    </w:p>
    <w:p w14:paraId="331D4B25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классификация — определение принадлежности биологических объектов к определенной систематической группе; </w:t>
      </w:r>
    </w:p>
    <w:p w14:paraId="6200DCE3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>▪ выделение существенных признаков биологических объектов;</w:t>
      </w:r>
    </w:p>
    <w:p w14:paraId="2DFD0C87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 ▪ соблюдения мер профилактики заболеваний, вызываемых животными, </w:t>
      </w:r>
    </w:p>
    <w:p w14:paraId="4028861C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объяснение роли биологии в практической деятельности людей; места и роли человека в природе; родства, общности происхождения и эволюции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</w:t>
      </w:r>
    </w:p>
    <w:p w14:paraId="3E38A614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различение на живых объектах и таблицах наиболее распространенных животных; опасных для человека животных. ▪ сравнение биологических объектов и процессов, умение делать выводы и умозаключения на основе сравнения; </w:t>
      </w:r>
    </w:p>
    <w:p w14:paraId="51D47FAF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выявление приспособлений организмов к среде обитания; типов взаимодействия разных видов в экосистеме; </w:t>
      </w:r>
    </w:p>
    <w:p w14:paraId="2BA964EB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14:paraId="0D63C2A4" w14:textId="77777777" w:rsidR="00205BF9" w:rsidRDefault="00205BF9" w:rsidP="00205BF9">
      <w:pPr>
        <w:ind w:firstLine="708"/>
        <w:rPr>
          <w:b/>
        </w:rPr>
      </w:pPr>
      <w:r w:rsidRPr="00205BF9">
        <w:rPr>
          <w:b/>
        </w:rPr>
        <w:t xml:space="preserve">2. В ценностно-ориентационной сфере: </w:t>
      </w:r>
    </w:p>
    <w:p w14:paraId="6A96A664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знание основных правил поведения в природе; </w:t>
      </w:r>
    </w:p>
    <w:p w14:paraId="5A5CC530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анализ и оценка последствий деятельности человека в природе, влияния факторов риска на здоровье человека. </w:t>
      </w:r>
    </w:p>
    <w:p w14:paraId="55FE64D4" w14:textId="77777777" w:rsidR="00205BF9" w:rsidRDefault="00205BF9" w:rsidP="00205BF9">
      <w:pPr>
        <w:ind w:firstLine="708"/>
        <w:rPr>
          <w:b/>
        </w:rPr>
      </w:pPr>
      <w:r w:rsidRPr="00205BF9">
        <w:rPr>
          <w:b/>
        </w:rPr>
        <w:t xml:space="preserve">3. В сфере трудовой деятельности: </w:t>
      </w:r>
    </w:p>
    <w:p w14:paraId="09259BB8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знание и соблюдение правил работы в кабинете биологии; </w:t>
      </w:r>
    </w:p>
    <w:p w14:paraId="0A30FB2C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>▪ соблюдение правил работы с биологическими приборами и инструментами (препаровальные иглы, скальпели, лупы, микроскопы).</w:t>
      </w:r>
    </w:p>
    <w:p w14:paraId="3C886F39" w14:textId="77777777" w:rsidR="00205BF9" w:rsidRDefault="00205BF9" w:rsidP="00205BF9">
      <w:pPr>
        <w:ind w:firstLine="708"/>
        <w:rPr>
          <w:b/>
        </w:rPr>
      </w:pPr>
      <w:r w:rsidRPr="00205BF9">
        <w:rPr>
          <w:b/>
        </w:rPr>
        <w:lastRenderedPageBreak/>
        <w:t xml:space="preserve"> 4. В сфере физической деятельности: </w:t>
      </w:r>
    </w:p>
    <w:p w14:paraId="378FF5EB" w14:textId="77777777" w:rsidR="00205BF9" w:rsidRPr="00205BF9" w:rsidRDefault="00205BF9" w:rsidP="00205BF9">
      <w:pPr>
        <w:ind w:firstLine="708"/>
        <w:rPr>
          <w:bCs/>
        </w:rPr>
      </w:pPr>
      <w:r w:rsidRPr="00205BF9">
        <w:rPr>
          <w:bCs/>
        </w:rPr>
        <w:t xml:space="preserve">▪ освоение приемов оказания первой помощи при отравлении ядовитыми растениями; укусах ядовитых животных. </w:t>
      </w:r>
    </w:p>
    <w:p w14:paraId="339766B2" w14:textId="54CA0358" w:rsidR="00205BF9" w:rsidRDefault="00205BF9" w:rsidP="00205BF9">
      <w:pPr>
        <w:ind w:firstLine="708"/>
        <w:rPr>
          <w:b/>
        </w:rPr>
      </w:pPr>
      <w:r w:rsidRPr="00205BF9">
        <w:rPr>
          <w:b/>
        </w:rPr>
        <w:t>5</w:t>
      </w:r>
      <w:r>
        <w:rPr>
          <w:b/>
        </w:rPr>
        <w:t xml:space="preserve">. </w:t>
      </w:r>
      <w:r w:rsidRPr="00205BF9">
        <w:rPr>
          <w:b/>
        </w:rPr>
        <w:t>В эстетической сфере:</w:t>
      </w:r>
    </w:p>
    <w:p w14:paraId="598FCC63" w14:textId="481DA032" w:rsidR="00205BF9" w:rsidRPr="00205BF9" w:rsidRDefault="00205BF9" w:rsidP="00205BF9">
      <w:pPr>
        <w:ind w:firstLine="708"/>
        <w:rPr>
          <w:bCs/>
        </w:rPr>
      </w:pPr>
      <w:r w:rsidRPr="00205BF9">
        <w:rPr>
          <w:b/>
        </w:rPr>
        <w:t xml:space="preserve"> </w:t>
      </w:r>
      <w:r w:rsidRPr="00205BF9">
        <w:rPr>
          <w:bCs/>
        </w:rPr>
        <w:t>▪ овладение умением оценивать с эстетической точки зрения объекты живой природы</w:t>
      </w:r>
    </w:p>
    <w:p w14:paraId="77B1F8FC" w14:textId="77777777" w:rsidR="000609A0" w:rsidRDefault="000609A0" w:rsidP="000B3A49">
      <w:pPr>
        <w:jc w:val="center"/>
        <w:rPr>
          <w:b/>
        </w:rPr>
      </w:pPr>
    </w:p>
    <w:p w14:paraId="01A9C427" w14:textId="77777777" w:rsidR="008054D7" w:rsidRDefault="008054D7" w:rsidP="000B3A49">
      <w:pPr>
        <w:jc w:val="center"/>
        <w:rPr>
          <w:b/>
        </w:rPr>
      </w:pPr>
    </w:p>
    <w:p w14:paraId="68D6AF28" w14:textId="77777777" w:rsidR="008054D7" w:rsidRDefault="008054D7" w:rsidP="000B3A49">
      <w:pPr>
        <w:jc w:val="center"/>
        <w:rPr>
          <w:b/>
        </w:rPr>
      </w:pPr>
    </w:p>
    <w:p w14:paraId="0F0A8B12" w14:textId="77777777" w:rsidR="008054D7" w:rsidRDefault="008054D7" w:rsidP="000B3A49">
      <w:pPr>
        <w:jc w:val="center"/>
        <w:rPr>
          <w:b/>
        </w:rPr>
      </w:pPr>
    </w:p>
    <w:p w14:paraId="2285E1F2" w14:textId="77777777" w:rsidR="008054D7" w:rsidRDefault="008054D7" w:rsidP="000B3A49">
      <w:pPr>
        <w:jc w:val="center"/>
        <w:rPr>
          <w:b/>
        </w:rPr>
      </w:pPr>
    </w:p>
    <w:p w14:paraId="0539C16E" w14:textId="77777777" w:rsidR="008054D7" w:rsidRDefault="008054D7" w:rsidP="000B3A49">
      <w:pPr>
        <w:jc w:val="center"/>
        <w:rPr>
          <w:b/>
        </w:rPr>
      </w:pPr>
    </w:p>
    <w:p w14:paraId="13BE5B80" w14:textId="77777777" w:rsidR="008054D7" w:rsidRDefault="008054D7" w:rsidP="000B3A49">
      <w:pPr>
        <w:jc w:val="center"/>
        <w:rPr>
          <w:b/>
        </w:rPr>
      </w:pPr>
    </w:p>
    <w:p w14:paraId="08C8FC5E" w14:textId="77777777" w:rsidR="008054D7" w:rsidRDefault="008054D7" w:rsidP="000B3A49">
      <w:pPr>
        <w:jc w:val="center"/>
        <w:rPr>
          <w:b/>
        </w:rPr>
      </w:pPr>
    </w:p>
    <w:p w14:paraId="218664D6" w14:textId="77777777" w:rsidR="008054D7" w:rsidRDefault="008054D7" w:rsidP="000B3A49">
      <w:pPr>
        <w:jc w:val="center"/>
        <w:rPr>
          <w:b/>
        </w:rPr>
      </w:pPr>
    </w:p>
    <w:p w14:paraId="3BD7328B" w14:textId="77777777" w:rsidR="008054D7" w:rsidRDefault="008054D7" w:rsidP="000B3A49">
      <w:pPr>
        <w:jc w:val="center"/>
        <w:rPr>
          <w:b/>
        </w:rPr>
      </w:pPr>
    </w:p>
    <w:p w14:paraId="49BADF4E" w14:textId="77777777" w:rsidR="008054D7" w:rsidRDefault="008054D7" w:rsidP="000B3A49">
      <w:pPr>
        <w:jc w:val="center"/>
        <w:rPr>
          <w:b/>
        </w:rPr>
      </w:pPr>
    </w:p>
    <w:p w14:paraId="211580E4" w14:textId="77777777" w:rsidR="008054D7" w:rsidRDefault="008054D7" w:rsidP="000B3A49">
      <w:pPr>
        <w:jc w:val="center"/>
        <w:rPr>
          <w:b/>
        </w:rPr>
      </w:pPr>
    </w:p>
    <w:p w14:paraId="50FE5E3A" w14:textId="77777777" w:rsidR="008054D7" w:rsidRDefault="008054D7" w:rsidP="000B3A49">
      <w:pPr>
        <w:jc w:val="center"/>
        <w:rPr>
          <w:b/>
        </w:rPr>
      </w:pPr>
    </w:p>
    <w:p w14:paraId="4971C823" w14:textId="77777777" w:rsidR="008054D7" w:rsidRDefault="008054D7" w:rsidP="000B3A49">
      <w:pPr>
        <w:jc w:val="center"/>
        <w:rPr>
          <w:b/>
        </w:rPr>
      </w:pPr>
    </w:p>
    <w:p w14:paraId="2D17C43A" w14:textId="77777777" w:rsidR="008054D7" w:rsidRDefault="008054D7" w:rsidP="000B3A49">
      <w:pPr>
        <w:jc w:val="center"/>
        <w:rPr>
          <w:b/>
        </w:rPr>
      </w:pPr>
    </w:p>
    <w:p w14:paraId="03CFB2ED" w14:textId="77777777" w:rsidR="008054D7" w:rsidRDefault="008054D7" w:rsidP="000B3A49">
      <w:pPr>
        <w:jc w:val="center"/>
        <w:rPr>
          <w:b/>
        </w:rPr>
      </w:pPr>
    </w:p>
    <w:p w14:paraId="520FD702" w14:textId="77777777" w:rsidR="008054D7" w:rsidRDefault="008054D7" w:rsidP="000B3A49">
      <w:pPr>
        <w:jc w:val="center"/>
        <w:rPr>
          <w:b/>
        </w:rPr>
      </w:pPr>
    </w:p>
    <w:p w14:paraId="44B8484F" w14:textId="77777777" w:rsidR="008054D7" w:rsidRDefault="008054D7" w:rsidP="000B3A49">
      <w:pPr>
        <w:jc w:val="center"/>
        <w:rPr>
          <w:b/>
        </w:rPr>
      </w:pPr>
    </w:p>
    <w:p w14:paraId="6CBADDB5" w14:textId="77777777" w:rsidR="008054D7" w:rsidRDefault="008054D7" w:rsidP="000B3A49">
      <w:pPr>
        <w:jc w:val="center"/>
        <w:rPr>
          <w:b/>
        </w:rPr>
      </w:pPr>
    </w:p>
    <w:p w14:paraId="57D84EE1" w14:textId="77777777" w:rsidR="008054D7" w:rsidRDefault="008054D7" w:rsidP="000B3A49">
      <w:pPr>
        <w:jc w:val="center"/>
        <w:rPr>
          <w:b/>
        </w:rPr>
      </w:pPr>
    </w:p>
    <w:p w14:paraId="2056FDC2" w14:textId="77777777" w:rsidR="008054D7" w:rsidRDefault="008054D7" w:rsidP="000B3A49">
      <w:pPr>
        <w:jc w:val="center"/>
        <w:rPr>
          <w:b/>
        </w:rPr>
      </w:pPr>
    </w:p>
    <w:p w14:paraId="4451C428" w14:textId="77777777" w:rsidR="008054D7" w:rsidRDefault="008054D7" w:rsidP="000B3A49">
      <w:pPr>
        <w:jc w:val="center"/>
        <w:rPr>
          <w:b/>
        </w:rPr>
      </w:pPr>
    </w:p>
    <w:p w14:paraId="0FDF13B7" w14:textId="77777777" w:rsidR="008054D7" w:rsidRDefault="008054D7" w:rsidP="000B3A49">
      <w:pPr>
        <w:jc w:val="center"/>
        <w:rPr>
          <w:b/>
        </w:rPr>
      </w:pPr>
    </w:p>
    <w:p w14:paraId="7C041D82" w14:textId="77777777" w:rsidR="008054D7" w:rsidRDefault="008054D7" w:rsidP="000B3A49">
      <w:pPr>
        <w:jc w:val="center"/>
        <w:rPr>
          <w:b/>
        </w:rPr>
      </w:pPr>
    </w:p>
    <w:p w14:paraId="367A5F08" w14:textId="497D8979" w:rsidR="008054D7" w:rsidRDefault="008054D7" w:rsidP="00877BE5">
      <w:pPr>
        <w:rPr>
          <w:b/>
        </w:rPr>
      </w:pPr>
    </w:p>
    <w:p w14:paraId="700FCC68" w14:textId="2921AFBD" w:rsidR="00205BF9" w:rsidRDefault="00205BF9" w:rsidP="00877BE5">
      <w:pPr>
        <w:rPr>
          <w:b/>
        </w:rPr>
      </w:pPr>
    </w:p>
    <w:p w14:paraId="0C5FA62D" w14:textId="4C76CEE2" w:rsidR="00205BF9" w:rsidRDefault="00205BF9" w:rsidP="00877BE5">
      <w:pPr>
        <w:rPr>
          <w:b/>
        </w:rPr>
      </w:pPr>
    </w:p>
    <w:p w14:paraId="04EB9955" w14:textId="5D661490" w:rsidR="00205BF9" w:rsidRDefault="00205BF9" w:rsidP="00877BE5">
      <w:pPr>
        <w:rPr>
          <w:b/>
        </w:rPr>
      </w:pPr>
    </w:p>
    <w:p w14:paraId="302FCB7B" w14:textId="349DE821" w:rsidR="00205BF9" w:rsidRDefault="00205BF9" w:rsidP="00877BE5">
      <w:pPr>
        <w:rPr>
          <w:b/>
        </w:rPr>
      </w:pPr>
    </w:p>
    <w:p w14:paraId="28DF078A" w14:textId="0F3112E6" w:rsidR="00205BF9" w:rsidRDefault="00205BF9" w:rsidP="00877BE5">
      <w:pPr>
        <w:rPr>
          <w:b/>
        </w:rPr>
      </w:pPr>
    </w:p>
    <w:p w14:paraId="68AECC42" w14:textId="14DEDD7D" w:rsidR="00205BF9" w:rsidRDefault="00205BF9" w:rsidP="00877BE5">
      <w:pPr>
        <w:rPr>
          <w:b/>
        </w:rPr>
      </w:pPr>
    </w:p>
    <w:p w14:paraId="44E3D243" w14:textId="7306239C" w:rsidR="00205BF9" w:rsidRDefault="00205BF9" w:rsidP="00877BE5">
      <w:pPr>
        <w:rPr>
          <w:b/>
        </w:rPr>
      </w:pPr>
    </w:p>
    <w:p w14:paraId="4D911E9E" w14:textId="5350727B" w:rsidR="00205BF9" w:rsidRDefault="00205BF9" w:rsidP="00877BE5">
      <w:pPr>
        <w:rPr>
          <w:b/>
        </w:rPr>
      </w:pPr>
    </w:p>
    <w:p w14:paraId="5044C5C7" w14:textId="79644F1D" w:rsidR="00205BF9" w:rsidRDefault="00205BF9" w:rsidP="00877BE5">
      <w:pPr>
        <w:rPr>
          <w:b/>
        </w:rPr>
      </w:pPr>
    </w:p>
    <w:p w14:paraId="183BF3FD" w14:textId="4F0BEC7A" w:rsidR="00205BF9" w:rsidRDefault="00205BF9" w:rsidP="00877BE5">
      <w:pPr>
        <w:rPr>
          <w:b/>
        </w:rPr>
      </w:pPr>
    </w:p>
    <w:p w14:paraId="177BEDAC" w14:textId="0859A1CD" w:rsidR="00205BF9" w:rsidRDefault="00205BF9" w:rsidP="00877BE5">
      <w:pPr>
        <w:rPr>
          <w:b/>
        </w:rPr>
      </w:pPr>
    </w:p>
    <w:p w14:paraId="71A0DF6E" w14:textId="43A87460" w:rsidR="00205BF9" w:rsidRDefault="00205BF9" w:rsidP="00877BE5">
      <w:pPr>
        <w:rPr>
          <w:b/>
        </w:rPr>
      </w:pPr>
    </w:p>
    <w:p w14:paraId="308552A1" w14:textId="05BFB678" w:rsidR="00205BF9" w:rsidRDefault="00205BF9" w:rsidP="00877BE5">
      <w:pPr>
        <w:rPr>
          <w:b/>
        </w:rPr>
      </w:pPr>
    </w:p>
    <w:p w14:paraId="2363BBBB" w14:textId="77777777" w:rsidR="00205BF9" w:rsidRDefault="00205BF9" w:rsidP="00877BE5">
      <w:pPr>
        <w:rPr>
          <w:b/>
        </w:rPr>
      </w:pPr>
    </w:p>
    <w:p w14:paraId="0F9C845C" w14:textId="77777777" w:rsidR="008054D7" w:rsidRDefault="008054D7" w:rsidP="000B3A49">
      <w:pPr>
        <w:jc w:val="center"/>
        <w:rPr>
          <w:b/>
        </w:rPr>
      </w:pPr>
    </w:p>
    <w:p w14:paraId="028E77B8" w14:textId="77777777" w:rsidR="000B3A49" w:rsidRPr="000609A0" w:rsidRDefault="000B3A49" w:rsidP="008054D7">
      <w:pPr>
        <w:jc w:val="center"/>
        <w:rPr>
          <w:b/>
        </w:rPr>
      </w:pPr>
      <w:r w:rsidRPr="000609A0">
        <w:rPr>
          <w:b/>
        </w:rPr>
        <w:t>СОДЕРЖАНИЕ УЧЕБНОГО ПРЕДМЕТА</w:t>
      </w:r>
    </w:p>
    <w:p w14:paraId="2E938D76" w14:textId="77777777" w:rsidR="000B3A49" w:rsidRPr="000609A0" w:rsidRDefault="000B3A49" w:rsidP="000B3A49">
      <w:pPr>
        <w:overflowPunct w:val="0"/>
        <w:autoSpaceDE w:val="0"/>
        <w:autoSpaceDN w:val="0"/>
        <w:adjustRightInd w:val="0"/>
        <w:ind w:firstLine="709"/>
        <w:jc w:val="both"/>
      </w:pPr>
      <w:r w:rsidRPr="000609A0"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6DA6A383" w14:textId="77777777" w:rsidR="000B3A49" w:rsidRPr="000609A0" w:rsidRDefault="000B3A49" w:rsidP="000B3A49">
      <w:pPr>
        <w:overflowPunct w:val="0"/>
        <w:autoSpaceDE w:val="0"/>
        <w:autoSpaceDN w:val="0"/>
        <w:adjustRightInd w:val="0"/>
        <w:ind w:firstLine="709"/>
        <w:jc w:val="both"/>
      </w:pPr>
      <w:r w:rsidRPr="000609A0">
        <w:lastRenderedPageBreak/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2CDBB98C" w14:textId="77777777" w:rsidR="000B3A49" w:rsidRPr="000609A0" w:rsidRDefault="000B3A49" w:rsidP="000B3A49">
      <w:pPr>
        <w:overflowPunct w:val="0"/>
        <w:autoSpaceDE w:val="0"/>
        <w:autoSpaceDN w:val="0"/>
        <w:adjustRightInd w:val="0"/>
        <w:ind w:firstLine="709"/>
        <w:jc w:val="both"/>
      </w:pPr>
      <w:r w:rsidRPr="000609A0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22" w:name="page3"/>
      <w:bookmarkEnd w:id="22"/>
      <w:r w:rsidRPr="000609A0">
        <w:t xml:space="preserve"> и научно аргументировать полученные выводы.</w:t>
      </w:r>
    </w:p>
    <w:p w14:paraId="046A0B80" w14:textId="77777777" w:rsidR="000B3A49" w:rsidRPr="000609A0" w:rsidRDefault="000B3A49" w:rsidP="000B3A49">
      <w:pPr>
        <w:autoSpaceDE w:val="0"/>
        <w:autoSpaceDN w:val="0"/>
        <w:adjustRightInd w:val="0"/>
        <w:ind w:firstLine="709"/>
        <w:jc w:val="both"/>
      </w:pPr>
      <w:r w:rsidRPr="000609A0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23" w:name="page15"/>
      <w:bookmarkStart w:id="24" w:name="page25"/>
      <w:bookmarkEnd w:id="23"/>
      <w:bookmarkEnd w:id="24"/>
    </w:p>
    <w:p w14:paraId="7347E698" w14:textId="77777777" w:rsidR="000B3A49" w:rsidRPr="000609A0" w:rsidRDefault="000B3A49" w:rsidP="00111558">
      <w:pPr>
        <w:jc w:val="center"/>
        <w:rPr>
          <w:b/>
        </w:rPr>
      </w:pPr>
    </w:p>
    <w:p w14:paraId="28663ECB" w14:textId="77777777" w:rsidR="000B3A49" w:rsidRDefault="000B3A49" w:rsidP="00111558">
      <w:pPr>
        <w:jc w:val="center"/>
        <w:rPr>
          <w:b/>
        </w:rPr>
      </w:pPr>
    </w:p>
    <w:p w14:paraId="7583C909" w14:textId="77777777" w:rsidR="000B3A49" w:rsidRDefault="000B3A49" w:rsidP="00111558">
      <w:pPr>
        <w:jc w:val="center"/>
        <w:rPr>
          <w:b/>
        </w:rPr>
      </w:pPr>
    </w:p>
    <w:p w14:paraId="5BC44F8F" w14:textId="77777777" w:rsidR="000B3A49" w:rsidRDefault="000B3A49" w:rsidP="00111558">
      <w:pPr>
        <w:jc w:val="center"/>
        <w:rPr>
          <w:b/>
        </w:rPr>
      </w:pPr>
    </w:p>
    <w:p w14:paraId="152D135E" w14:textId="77777777" w:rsidR="000B3A49" w:rsidRDefault="000B3A49" w:rsidP="00111558">
      <w:pPr>
        <w:jc w:val="center"/>
        <w:rPr>
          <w:b/>
        </w:rPr>
      </w:pPr>
    </w:p>
    <w:p w14:paraId="7D4CBEA2" w14:textId="77777777" w:rsidR="000B3A49" w:rsidRDefault="000B3A49" w:rsidP="00111558">
      <w:pPr>
        <w:jc w:val="center"/>
        <w:rPr>
          <w:b/>
        </w:rPr>
      </w:pPr>
    </w:p>
    <w:p w14:paraId="043A439E" w14:textId="77777777" w:rsidR="000B3A49" w:rsidRDefault="000B3A49" w:rsidP="00111558">
      <w:pPr>
        <w:jc w:val="center"/>
        <w:rPr>
          <w:b/>
        </w:rPr>
      </w:pPr>
    </w:p>
    <w:p w14:paraId="4A40B421" w14:textId="77777777" w:rsidR="000B3A49" w:rsidRDefault="000B3A49" w:rsidP="00111558">
      <w:pPr>
        <w:jc w:val="center"/>
        <w:rPr>
          <w:b/>
        </w:rPr>
      </w:pPr>
    </w:p>
    <w:p w14:paraId="2F4B2484" w14:textId="77777777" w:rsidR="000B3A49" w:rsidRDefault="000B3A49" w:rsidP="00111558">
      <w:pPr>
        <w:jc w:val="center"/>
        <w:rPr>
          <w:b/>
        </w:rPr>
      </w:pPr>
    </w:p>
    <w:p w14:paraId="70C49D37" w14:textId="77777777" w:rsidR="000B3A49" w:rsidRDefault="000B3A49" w:rsidP="00111558">
      <w:pPr>
        <w:jc w:val="center"/>
        <w:rPr>
          <w:b/>
        </w:rPr>
      </w:pPr>
    </w:p>
    <w:p w14:paraId="41D028D6" w14:textId="77777777" w:rsidR="000B3A49" w:rsidRDefault="000B3A49" w:rsidP="00111558">
      <w:pPr>
        <w:jc w:val="center"/>
        <w:rPr>
          <w:b/>
        </w:rPr>
      </w:pPr>
    </w:p>
    <w:p w14:paraId="69BB7C45" w14:textId="77777777" w:rsidR="000B3A49" w:rsidRDefault="000B3A49" w:rsidP="00111558">
      <w:pPr>
        <w:jc w:val="center"/>
        <w:rPr>
          <w:b/>
        </w:rPr>
      </w:pPr>
    </w:p>
    <w:p w14:paraId="589B5DCC" w14:textId="77777777" w:rsidR="000B3A49" w:rsidRDefault="000B3A49" w:rsidP="00111558">
      <w:pPr>
        <w:jc w:val="center"/>
        <w:rPr>
          <w:b/>
        </w:rPr>
      </w:pPr>
    </w:p>
    <w:p w14:paraId="5B6A492D" w14:textId="77777777" w:rsidR="000B3A49" w:rsidRDefault="000B3A49" w:rsidP="00111558">
      <w:pPr>
        <w:jc w:val="center"/>
        <w:rPr>
          <w:b/>
        </w:rPr>
      </w:pPr>
    </w:p>
    <w:p w14:paraId="17863D09" w14:textId="77777777" w:rsidR="000B3A49" w:rsidRDefault="000B3A49" w:rsidP="00111558">
      <w:pPr>
        <w:jc w:val="center"/>
        <w:rPr>
          <w:b/>
        </w:rPr>
      </w:pPr>
    </w:p>
    <w:p w14:paraId="13E03526" w14:textId="77777777" w:rsidR="000B3A49" w:rsidRDefault="000B3A49" w:rsidP="00111558">
      <w:pPr>
        <w:jc w:val="center"/>
        <w:rPr>
          <w:b/>
        </w:rPr>
      </w:pPr>
    </w:p>
    <w:p w14:paraId="1B63B319" w14:textId="77777777" w:rsidR="000B3A49" w:rsidRDefault="000B3A49" w:rsidP="00111558">
      <w:pPr>
        <w:jc w:val="center"/>
        <w:rPr>
          <w:b/>
        </w:rPr>
      </w:pPr>
    </w:p>
    <w:p w14:paraId="5ADA73B6" w14:textId="77777777" w:rsidR="000B3A49" w:rsidRDefault="000B3A49" w:rsidP="00111558">
      <w:pPr>
        <w:jc w:val="center"/>
        <w:rPr>
          <w:b/>
        </w:rPr>
      </w:pPr>
    </w:p>
    <w:p w14:paraId="0995FEB6" w14:textId="77777777" w:rsidR="000B3A49" w:rsidRDefault="000B3A49" w:rsidP="00111558">
      <w:pPr>
        <w:jc w:val="center"/>
        <w:rPr>
          <w:b/>
        </w:rPr>
      </w:pPr>
    </w:p>
    <w:p w14:paraId="5A594DAE" w14:textId="77777777" w:rsidR="000B3A49" w:rsidRDefault="000B3A49" w:rsidP="00111558">
      <w:pPr>
        <w:jc w:val="center"/>
        <w:rPr>
          <w:b/>
        </w:rPr>
      </w:pPr>
    </w:p>
    <w:p w14:paraId="2F05E394" w14:textId="77777777" w:rsidR="000B3A49" w:rsidRDefault="000B3A49" w:rsidP="00111558">
      <w:pPr>
        <w:jc w:val="center"/>
        <w:rPr>
          <w:b/>
        </w:rPr>
      </w:pPr>
    </w:p>
    <w:p w14:paraId="49ED1FB0" w14:textId="77777777" w:rsidR="000B3A49" w:rsidRDefault="000B3A49" w:rsidP="00D17B5F">
      <w:pPr>
        <w:jc w:val="center"/>
        <w:rPr>
          <w:b/>
        </w:rPr>
        <w:sectPr w:rsidR="000B3A49" w:rsidSect="000B3A49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F89DF7" w14:textId="77777777" w:rsidR="00E5487F" w:rsidRPr="00245C92" w:rsidRDefault="00E5487F" w:rsidP="00E5487F">
      <w:pPr>
        <w:jc w:val="center"/>
        <w:rPr>
          <w:b/>
        </w:rPr>
      </w:pPr>
      <w:r w:rsidRPr="00245C92">
        <w:rPr>
          <w:b/>
          <w:bCs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 w14:paraId="09189723" w14:textId="3DE7EF8A" w:rsidR="00111558" w:rsidRDefault="00111558" w:rsidP="00ED76D5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>
        <w:rPr>
          <w:b/>
          <w:bCs/>
          <w:lang w:bidi="hi-IN"/>
        </w:rPr>
        <w:t xml:space="preserve">УМК «Линия  жизни», </w:t>
      </w:r>
      <w:r w:rsidR="00D17B5F">
        <w:rPr>
          <w:b/>
          <w:bCs/>
          <w:lang w:bidi="hi-IN"/>
        </w:rPr>
        <w:t>7</w:t>
      </w:r>
      <w:r w:rsidRPr="00ED76D5">
        <w:rPr>
          <w:b/>
          <w:bCs/>
          <w:lang w:bidi="hi-IN"/>
        </w:rPr>
        <w:t xml:space="preserve"> </w:t>
      </w:r>
      <w:r>
        <w:rPr>
          <w:b/>
          <w:bCs/>
          <w:lang w:bidi="hi-IN"/>
        </w:rPr>
        <w:t>класс</w:t>
      </w:r>
    </w:p>
    <w:p w14:paraId="093AF0F2" w14:textId="77777777" w:rsidR="00205BF9" w:rsidRPr="00ED76D5" w:rsidRDefault="00205BF9" w:rsidP="00ED76D5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tbl>
      <w:tblPr>
        <w:tblStyle w:val="1"/>
        <w:tblW w:w="15593" w:type="dxa"/>
        <w:tblInd w:w="-459" w:type="dxa"/>
        <w:tblLook w:val="04A0" w:firstRow="1" w:lastRow="0" w:firstColumn="1" w:lastColumn="0" w:noHBand="0" w:noVBand="1"/>
      </w:tblPr>
      <w:tblGrid>
        <w:gridCol w:w="2732"/>
        <w:gridCol w:w="5767"/>
        <w:gridCol w:w="1499"/>
        <w:gridCol w:w="5595"/>
      </w:tblGrid>
      <w:tr w:rsidR="00ED76D5" w:rsidRPr="00760092" w14:paraId="5691057C" w14:textId="77777777" w:rsidTr="00E5487F">
        <w:tc>
          <w:tcPr>
            <w:tcW w:w="2733" w:type="dxa"/>
          </w:tcPr>
          <w:p w14:paraId="0F6ADB21" w14:textId="51C50A94" w:rsidR="00ED76D5" w:rsidRPr="00760092" w:rsidRDefault="00ED76D5" w:rsidP="00307E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0092">
              <w:rPr>
                <w:rFonts w:eastAsia="Calibri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5772" w:type="dxa"/>
          </w:tcPr>
          <w:p w14:paraId="11654A6C" w14:textId="77777777" w:rsidR="00ED76D5" w:rsidRPr="00760092" w:rsidRDefault="00ED76D5" w:rsidP="00307E0F">
            <w:pPr>
              <w:jc w:val="center"/>
              <w:rPr>
                <w:b/>
                <w:sz w:val="24"/>
                <w:szCs w:val="24"/>
              </w:rPr>
            </w:pPr>
            <w:r w:rsidRPr="00760092">
              <w:rPr>
                <w:b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1488" w:type="dxa"/>
          </w:tcPr>
          <w:p w14:paraId="75E4C502" w14:textId="283EE57B" w:rsidR="00ED76D5" w:rsidRPr="00760092" w:rsidRDefault="00E5487F" w:rsidP="00307E0F">
            <w:pPr>
              <w:jc w:val="center"/>
              <w:rPr>
                <w:b/>
                <w:sz w:val="24"/>
                <w:szCs w:val="24"/>
              </w:rPr>
            </w:pPr>
            <w:r w:rsidRPr="0076009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00" w:type="dxa"/>
          </w:tcPr>
          <w:p w14:paraId="6466CB45" w14:textId="3B57465C" w:rsidR="00ED76D5" w:rsidRPr="00760092" w:rsidRDefault="00E5487F" w:rsidP="00307E0F">
            <w:pPr>
              <w:jc w:val="center"/>
              <w:rPr>
                <w:b/>
                <w:sz w:val="24"/>
                <w:szCs w:val="24"/>
              </w:rPr>
            </w:pPr>
            <w:r w:rsidRPr="00245C92">
              <w:rPr>
                <w:b/>
                <w:bCs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ED76D5" w:rsidRPr="00760092" w14:paraId="640E528A" w14:textId="77777777" w:rsidTr="00D17B5F">
        <w:tc>
          <w:tcPr>
            <w:tcW w:w="15593" w:type="dxa"/>
            <w:gridSpan w:val="4"/>
          </w:tcPr>
          <w:p w14:paraId="148C43B6" w14:textId="5C74D11B" w:rsidR="00ED76D5" w:rsidRPr="00760092" w:rsidRDefault="00D17B5F" w:rsidP="00307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ED76D5" w:rsidRPr="00760092">
              <w:rPr>
                <w:b/>
                <w:sz w:val="24"/>
                <w:szCs w:val="24"/>
              </w:rPr>
              <w:t>класс 34 часа</w:t>
            </w:r>
          </w:p>
        </w:tc>
      </w:tr>
      <w:tr w:rsidR="00E5487F" w:rsidRPr="005C319B" w14:paraId="3B7EFD4B" w14:textId="77777777" w:rsidTr="00E5487F">
        <w:tc>
          <w:tcPr>
            <w:tcW w:w="2733" w:type="dxa"/>
          </w:tcPr>
          <w:p w14:paraId="14816588" w14:textId="19832198" w:rsidR="00E5487F" w:rsidRPr="00CB049C" w:rsidRDefault="00E5487F" w:rsidP="00E5487F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17B5F">
              <w:rPr>
                <w:b/>
                <w:bCs/>
                <w:sz w:val="24"/>
                <w:szCs w:val="24"/>
                <w:lang w:bidi="hi-IN"/>
              </w:rPr>
              <w:t xml:space="preserve">Введение. Основные сведения и животном мире  </w:t>
            </w:r>
          </w:p>
        </w:tc>
        <w:tc>
          <w:tcPr>
            <w:tcW w:w="5772" w:type="dxa"/>
          </w:tcPr>
          <w:p w14:paraId="4320CD60" w14:textId="0D212ED6" w:rsidR="00E5487F" w:rsidRPr="00CB049C" w:rsidRDefault="00E5487F" w:rsidP="00E5487F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Общие сведения о животном мире. Многообразие животных. Классификация животных.Среды обитания животных. Места обитания животных. Сезонные изменения жизни животных. Приспособленность животных к среде обитания</w:t>
            </w:r>
          </w:p>
        </w:tc>
        <w:tc>
          <w:tcPr>
            <w:tcW w:w="1488" w:type="dxa"/>
          </w:tcPr>
          <w:p w14:paraId="5C73B3D7" w14:textId="4A9C9DD2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CB049C">
              <w:rPr>
                <w:b/>
                <w:bCs/>
                <w:sz w:val="24"/>
                <w:szCs w:val="24"/>
                <w:lang w:bidi="hi-IN"/>
              </w:rPr>
              <w:t>2 часа</w:t>
            </w:r>
          </w:p>
        </w:tc>
        <w:tc>
          <w:tcPr>
            <w:tcW w:w="5600" w:type="dxa"/>
          </w:tcPr>
          <w:p w14:paraId="0811308A" w14:textId="77777777" w:rsidR="00E5487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D4B70">
              <w:rPr>
                <w:b/>
                <w:bCs/>
                <w:sz w:val="24"/>
                <w:szCs w:val="24"/>
                <w:lang w:bidi="hi-IN"/>
              </w:rPr>
              <w:sym w:font="Symbol" w:char="F02D"/>
            </w:r>
            <w:r w:rsidRPr="00DD4B70">
              <w:rPr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DD4B70">
              <w:rPr>
                <w:sz w:val="24"/>
                <w:szCs w:val="24"/>
                <w:lang w:bidi="hi-IN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 w14:paraId="167FCAF1" w14:textId="77777777" w:rsidR="00E5487F" w:rsidRPr="00DD4B70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  <w:r w:rsidRPr="00DD4B70">
              <w:rPr>
                <w:sz w:val="24"/>
                <w:szCs w:val="24"/>
                <w:lang w:bidi="hi-IN"/>
              </w:rPr>
              <w:t>повышения заинтересованности подрастающего поколения в научных познаниях об устройстве мира и общества.</w:t>
            </w:r>
          </w:p>
          <w:p w14:paraId="5DC72262" w14:textId="3B7DAF70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E5487F" w:rsidRPr="005C319B" w14:paraId="7A79AB56" w14:textId="77777777" w:rsidTr="00E5487F">
        <w:tc>
          <w:tcPr>
            <w:tcW w:w="2733" w:type="dxa"/>
          </w:tcPr>
          <w:p w14:paraId="11C7EB1C" w14:textId="01B42BCC" w:rsidR="00E5487F" w:rsidRPr="00CB049C" w:rsidRDefault="00E5487F" w:rsidP="00E5487F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17B5F">
              <w:rPr>
                <w:b/>
                <w:bCs/>
                <w:sz w:val="24"/>
                <w:szCs w:val="24"/>
                <w:lang w:bidi="hi-IN"/>
              </w:rPr>
              <w:t>Одноклеточные</w:t>
            </w:r>
          </w:p>
        </w:tc>
        <w:tc>
          <w:tcPr>
            <w:tcW w:w="5772" w:type="dxa"/>
          </w:tcPr>
          <w:p w14:paraId="3D9341E0" w14:textId="69A01066" w:rsidR="00E5487F" w:rsidRPr="00CB049C" w:rsidRDefault="00E5487F" w:rsidP="00E5487F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Одноклеточные животные или Простейшие: общая характеристика. Особенности строения и жизнедеятельности животных.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Особенности строения и жизнедеятельности жгутиконосцев и инфузорий, паразитических простейших</w:t>
            </w:r>
          </w:p>
        </w:tc>
        <w:tc>
          <w:tcPr>
            <w:tcW w:w="1488" w:type="dxa"/>
          </w:tcPr>
          <w:p w14:paraId="55530AC3" w14:textId="755F6338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3</w:t>
            </w:r>
            <w:r w:rsidRPr="00CB049C">
              <w:rPr>
                <w:b/>
                <w:bCs/>
                <w:sz w:val="24"/>
                <w:szCs w:val="24"/>
                <w:lang w:bidi="hi-IN"/>
              </w:rPr>
              <w:t xml:space="preserve"> час</w:t>
            </w:r>
            <w:r>
              <w:rPr>
                <w:b/>
                <w:bCs/>
                <w:sz w:val="24"/>
                <w:szCs w:val="24"/>
                <w:lang w:bidi="hi-IN"/>
              </w:rPr>
              <w:t>а</w:t>
            </w:r>
          </w:p>
        </w:tc>
        <w:tc>
          <w:tcPr>
            <w:tcW w:w="5600" w:type="dxa"/>
          </w:tcPr>
          <w:p w14:paraId="01C81371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739E8B8C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245C6E3A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воспитания уважения к труду и людям труда, трудовым достижениям; </w:t>
            </w:r>
          </w:p>
          <w:p w14:paraId="08FD74ED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7E7B5101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5BDF9A4F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lastRenderedPageBreak/>
              <w:sym w:font="Symbol" w:char="F02D"/>
            </w:r>
            <w:r w:rsidRPr="00AA2894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2C2FA7C9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3B4490C1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6DD0B341" w14:textId="5FC01DFF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E5487F" w:rsidRPr="005C319B" w14:paraId="5C1994A5" w14:textId="77777777" w:rsidTr="00E5487F">
        <w:tc>
          <w:tcPr>
            <w:tcW w:w="2733" w:type="dxa"/>
          </w:tcPr>
          <w:p w14:paraId="5D2B9F17" w14:textId="23D46113" w:rsidR="00E5487F" w:rsidRPr="00CB049C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bidi="hi-IN"/>
              </w:rPr>
            </w:pPr>
            <w:r w:rsidRPr="00D17B5F">
              <w:rPr>
                <w:b/>
                <w:bCs/>
                <w:sz w:val="24"/>
                <w:szCs w:val="24"/>
                <w:lang w:bidi="hi-IN"/>
              </w:rPr>
              <w:lastRenderedPageBreak/>
              <w:t>Многоклеточные животные. Беспозвоночные</w:t>
            </w:r>
          </w:p>
        </w:tc>
        <w:tc>
          <w:tcPr>
            <w:tcW w:w="5772" w:type="dxa"/>
          </w:tcPr>
          <w:p w14:paraId="0C268E88" w14:textId="77777777" w:rsidR="00E5487F" w:rsidRPr="00D17B5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Ткани, органы и системы органов многоклеточных животных. Типы ткани многоклеточных: покровные, соединительная, мышечная, нервная.</w:t>
            </w:r>
          </w:p>
          <w:p w14:paraId="4010AAC6" w14:textId="0AC3B909" w:rsidR="00E5487F" w:rsidRPr="00D17B5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Тип Кишечнополостные: внешнее строение, образ жизни. Особенности строения и жизнедеятельности пресноводной гидры. Размножение гидры: бесполое и половое. Рефлекс.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Класс гидроидные, класс сцифоидные, класс коралловые полипы. Практическое значение кораллов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Общая характеристика червей. Тип плоские черви: распространение, особенности строения и жизнедеятельности.  Профилактика заражения плоскими паразитическим и червями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Тип Круглые черви: распространение, особенности строения и жизнедеятельности. Профилактика заражения круглыми червями. Тип Кольчатые черви, особенности строения и жизнедеятельности.  Значение кольчатых червей.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 xml:space="preserve">Класс Брюхоногие моллюски, распространение, особенности строения и жизнедеятельности Класс Двустворчатые, распространение, особенности строения и </w:t>
            </w:r>
            <w:r w:rsidRPr="00D17B5F">
              <w:rPr>
                <w:sz w:val="24"/>
                <w:szCs w:val="24"/>
                <w:lang w:bidi="hi-IN"/>
              </w:rPr>
              <w:lastRenderedPageBreak/>
              <w:t>жизнедеятельности.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Класс Головоногие распространение, особенности строения и жизнедеятельности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Тип Членистоногие как наиболее высокоорганизованных беспозвоночные животные, общая характеристика. Класс Ракообразные, распространение особенности строения и жизнедеятельности. Многообразие ракообразных животных и их значение.</w:t>
            </w:r>
          </w:p>
          <w:p w14:paraId="36A22864" w14:textId="63ABA9E0" w:rsidR="00E5487F" w:rsidRPr="00D17B5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Класс Паукообразные: распространение особенности строения и жизнедеятельности Многообразие и значение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Класс Насекомые распространение особенности строения и жизнедеятельности.</w:t>
            </w:r>
          </w:p>
          <w:p w14:paraId="6D832080" w14:textId="05F451CF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Многообразие насекомых и их значение. Особенности жизнедеятельности общественных насекомых. Пчеловодство. Охрана беспозвоночных животных.</w:t>
            </w:r>
          </w:p>
        </w:tc>
        <w:tc>
          <w:tcPr>
            <w:tcW w:w="1488" w:type="dxa"/>
          </w:tcPr>
          <w:p w14:paraId="65CAF1F3" w14:textId="676E44B1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CB049C">
              <w:rPr>
                <w:b/>
                <w:bCs/>
                <w:sz w:val="24"/>
                <w:szCs w:val="24"/>
                <w:lang w:bidi="hi-IN"/>
              </w:rPr>
              <w:lastRenderedPageBreak/>
              <w:t>1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CB049C">
              <w:rPr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r w:rsidRPr="00CB049C">
              <w:rPr>
                <w:b/>
                <w:bCs/>
                <w:sz w:val="24"/>
                <w:szCs w:val="24"/>
                <w:lang w:bidi="hi-IN"/>
              </w:rPr>
              <w:t>часов</w:t>
            </w:r>
          </w:p>
        </w:tc>
        <w:tc>
          <w:tcPr>
            <w:tcW w:w="5600" w:type="dxa"/>
          </w:tcPr>
          <w:p w14:paraId="33D86B31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10951237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41E89289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воспитания уважения к труду и людям труда, трудовым достижениям; </w:t>
            </w:r>
          </w:p>
          <w:p w14:paraId="124A6159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4A854310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756A8B56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137049DF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содействие повышению привлекательности науки для </w:t>
            </w:r>
            <w:r w:rsidRPr="00AA2894">
              <w:rPr>
                <w:lang w:bidi="hi-IN"/>
              </w:rPr>
              <w:lastRenderedPageBreak/>
              <w:t xml:space="preserve">подрастающего поколения, поддержку научно-технического творчества детей; </w:t>
            </w:r>
          </w:p>
          <w:p w14:paraId="55CEAB94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35B0D64A" w14:textId="684BB652" w:rsidR="00E5487F" w:rsidRPr="00E5487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</w:tr>
      <w:tr w:rsidR="00E5487F" w:rsidRPr="005C319B" w14:paraId="4D2D9ED5" w14:textId="77777777" w:rsidTr="00E5487F">
        <w:tc>
          <w:tcPr>
            <w:tcW w:w="2733" w:type="dxa"/>
          </w:tcPr>
          <w:p w14:paraId="5C686DE2" w14:textId="305DF6CD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17B5F">
              <w:rPr>
                <w:b/>
                <w:bCs/>
                <w:sz w:val="24"/>
                <w:szCs w:val="24"/>
                <w:lang w:bidi="hi-IN"/>
              </w:rPr>
              <w:lastRenderedPageBreak/>
              <w:t>Позвоночные животные</w:t>
            </w:r>
          </w:p>
        </w:tc>
        <w:tc>
          <w:tcPr>
            <w:tcW w:w="5772" w:type="dxa"/>
          </w:tcPr>
          <w:p w14:paraId="7A79936D" w14:textId="3337F48C" w:rsidR="00E5487F" w:rsidRPr="00D17B5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Тип Хордовые общая характеристика, классификация. Особенности строения и жизнедеятельности ланцетника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Рыбы общая характеристика, особенности внешнего строения рыб в связи с приспособленностью к водной среде обитания. Особенности процессов жизнедеятельности, размножения и развития рыб.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Приспособления рыб к условиям обитания. Значение рыб. Промысел и разведения рыб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Класс Земноводные общая характеристика, классификация. Особенности внешнего и внутреннего строения, процессов жизнедеятельности земноводных. Многообразие земноводных, их значение и охран</w:t>
            </w:r>
            <w:r>
              <w:rPr>
                <w:sz w:val="24"/>
                <w:szCs w:val="24"/>
                <w:lang w:bidi="hi-IN"/>
              </w:rPr>
              <w:t xml:space="preserve">а </w:t>
            </w:r>
            <w:r w:rsidRPr="00D17B5F">
              <w:rPr>
                <w:sz w:val="24"/>
                <w:szCs w:val="24"/>
                <w:lang w:bidi="hi-IN"/>
              </w:rPr>
              <w:t xml:space="preserve">Класс Пресмыкающиеся общая характеристика, особенности внешнего и внутреннего строения пресмыкающихся в связи со средой обитания </w:t>
            </w:r>
            <w:r w:rsidRPr="00D17B5F">
              <w:rPr>
                <w:sz w:val="24"/>
                <w:szCs w:val="24"/>
                <w:lang w:bidi="hi-IN"/>
              </w:rPr>
              <w:lastRenderedPageBreak/>
              <w:t>Многообразие пресмыкающихся, их значение и охрана</w:t>
            </w:r>
          </w:p>
          <w:p w14:paraId="41872E2F" w14:textId="292C877B" w:rsidR="00E5487F" w:rsidRPr="00D17B5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Класс птицы общая характеристика особенности внешнего и внутреннего строения в связи со средой обитания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Многообразие птиц, роль птиц в природе и жизни человека. Охрана птиц. Птицеводство. Породы домашних птиц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Класс Млекопитающие Общая характеристика, особенности внешнего и внутреннего строения в связи со средой обитания. Размножение.</w:t>
            </w:r>
          </w:p>
          <w:p w14:paraId="2D4C5F2E" w14:textId="2C56346E" w:rsidR="00E5487F" w:rsidRPr="00CB049C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Многообразие млекопитающих Подкласс Первозвери. Подкласс настоящие звери Высшие млекопитающие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Домашние животные. Животноводство. Разведение крупного рогатого скота. Коневодство. Свиноводство. Разведение мелкого рогатого скота. Звероводство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17B5F">
              <w:rPr>
                <w:sz w:val="24"/>
                <w:szCs w:val="24"/>
                <w:lang w:bidi="hi-IN"/>
              </w:rPr>
              <w:t>Этапы эволюции органического мира. Палеонтологические доказательства эволюции. Первые животные, заселившие воды древнего океана. Усложнение животных в процессе эволюции</w:t>
            </w:r>
          </w:p>
        </w:tc>
        <w:tc>
          <w:tcPr>
            <w:tcW w:w="1488" w:type="dxa"/>
          </w:tcPr>
          <w:p w14:paraId="65EC26A6" w14:textId="0C4E2321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lastRenderedPageBreak/>
              <w:t>12</w:t>
            </w:r>
            <w:r w:rsidRPr="00CB049C">
              <w:rPr>
                <w:b/>
                <w:bCs/>
                <w:sz w:val="24"/>
                <w:szCs w:val="24"/>
                <w:lang w:bidi="hi-IN"/>
              </w:rPr>
              <w:t>часов</w:t>
            </w:r>
          </w:p>
        </w:tc>
        <w:tc>
          <w:tcPr>
            <w:tcW w:w="5600" w:type="dxa"/>
          </w:tcPr>
          <w:p w14:paraId="7328EB03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03CCCE7A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6319BF83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воспитания уважения к труду и людям труда, трудовым достижениям; </w:t>
            </w:r>
          </w:p>
          <w:p w14:paraId="6DD4F056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1D14F4BA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</w:t>
            </w:r>
            <w:r w:rsidRPr="00AA2894">
              <w:rPr>
                <w:lang w:bidi="hi-IN"/>
              </w:rPr>
              <w:lastRenderedPageBreak/>
              <w:t xml:space="preserve">своих действий; </w:t>
            </w:r>
          </w:p>
          <w:p w14:paraId="47FD432F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5A074414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63CBA395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2F939E53" w14:textId="3B9E5D34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E5487F" w:rsidRPr="005C319B" w14:paraId="37109194" w14:textId="77777777" w:rsidTr="00E5487F">
        <w:tc>
          <w:tcPr>
            <w:tcW w:w="2733" w:type="dxa"/>
          </w:tcPr>
          <w:p w14:paraId="6A33328F" w14:textId="6F1C2AD7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17B5F">
              <w:rPr>
                <w:b/>
                <w:bCs/>
                <w:sz w:val="24"/>
                <w:szCs w:val="24"/>
                <w:lang w:bidi="hi-IN"/>
              </w:rPr>
              <w:lastRenderedPageBreak/>
              <w:t>Экосистемы</w:t>
            </w:r>
          </w:p>
        </w:tc>
        <w:tc>
          <w:tcPr>
            <w:tcW w:w="5772" w:type="dxa"/>
          </w:tcPr>
          <w:p w14:paraId="5AD19D6D" w14:textId="77777777" w:rsidR="00E5487F" w:rsidRPr="00D17B5F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Взаимосвязи организмов и окружающей среды. Взаимоотношения организмов разных царств в экосистеме. Цепи питания как пути передачи энергии в экосистеме. Значение круговорота веществ в природе.</w:t>
            </w:r>
          </w:p>
          <w:p w14:paraId="49278857" w14:textId="3CA69785" w:rsidR="00E5487F" w:rsidRPr="00CB049C" w:rsidRDefault="00E5487F" w:rsidP="00E5487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17B5F">
              <w:rPr>
                <w:sz w:val="24"/>
                <w:szCs w:val="24"/>
                <w:lang w:bidi="hi-IN"/>
              </w:rPr>
              <w:t>Среда обитания организмов. Экологические факторы Абиотические факторы. Приспособленность организмов к абиотическим факторам. Биотические факторы. Межвидовые отношения организмов. Антропогенные факторыИскусственные экосистемы и их особенности</w:t>
            </w:r>
          </w:p>
        </w:tc>
        <w:tc>
          <w:tcPr>
            <w:tcW w:w="1488" w:type="dxa"/>
          </w:tcPr>
          <w:p w14:paraId="0CA65D22" w14:textId="2CA660E3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3</w:t>
            </w:r>
            <w:r w:rsidRPr="00CB049C">
              <w:rPr>
                <w:b/>
                <w:bCs/>
                <w:sz w:val="24"/>
                <w:szCs w:val="24"/>
                <w:lang w:bidi="hi-IN"/>
              </w:rPr>
              <w:t xml:space="preserve"> часа</w:t>
            </w:r>
          </w:p>
        </w:tc>
        <w:tc>
          <w:tcPr>
            <w:tcW w:w="5600" w:type="dxa"/>
          </w:tcPr>
          <w:p w14:paraId="5303EDCF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58C6EEF9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62CA98F4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воспитания уважения к труду и людям труда, трудовым достижениям; </w:t>
            </w:r>
          </w:p>
          <w:p w14:paraId="115AA1F5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</w:t>
            </w:r>
            <w:r w:rsidRPr="00AA2894">
              <w:rPr>
                <w:lang w:bidi="hi-IN"/>
              </w:rPr>
              <w:lastRenderedPageBreak/>
              <w:t xml:space="preserve">выполнение домашних обязанностей; </w:t>
            </w:r>
          </w:p>
          <w:p w14:paraId="5D03FB42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7CCB0936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142D4E96" w14:textId="77777777" w:rsidR="00E5487F" w:rsidRPr="00AA2894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654F8790" w14:textId="456A5F91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E5487F" w:rsidRPr="005C319B" w14:paraId="59D4474D" w14:textId="77777777" w:rsidTr="00E5487F">
        <w:tc>
          <w:tcPr>
            <w:tcW w:w="2733" w:type="dxa"/>
          </w:tcPr>
          <w:p w14:paraId="480FC957" w14:textId="78A48F75" w:rsidR="00E5487F" w:rsidRPr="00D17B5F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lastRenderedPageBreak/>
              <w:t>Повторение</w:t>
            </w:r>
          </w:p>
        </w:tc>
        <w:tc>
          <w:tcPr>
            <w:tcW w:w="5772" w:type="dxa"/>
          </w:tcPr>
          <w:p w14:paraId="20ABFABB" w14:textId="77777777" w:rsidR="00E5487F" w:rsidRPr="00CB049C" w:rsidRDefault="00E5487F" w:rsidP="00E5487F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</w:tc>
        <w:tc>
          <w:tcPr>
            <w:tcW w:w="1488" w:type="dxa"/>
          </w:tcPr>
          <w:p w14:paraId="00BE8F89" w14:textId="05DFAB47" w:rsidR="00E5487F" w:rsidRPr="00CB049C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 часа</w:t>
            </w:r>
          </w:p>
        </w:tc>
        <w:tc>
          <w:tcPr>
            <w:tcW w:w="5600" w:type="dxa"/>
          </w:tcPr>
          <w:p w14:paraId="299525B5" w14:textId="1CE1290D" w:rsidR="00E5487F" w:rsidRDefault="00E5487F" w:rsidP="00E5487F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</w:tbl>
    <w:p w14:paraId="381AF2AA" w14:textId="18F10A81" w:rsidR="00D17B5F" w:rsidRDefault="00D17B5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722CC7A2" w14:textId="3AF38AB6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2C1D4182" w14:textId="7966E673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7BA3BBE4" w14:textId="536C0C3E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731E8E72" w14:textId="764BA924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4FA4C27D" w14:textId="7EC60B59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0EAE62A6" w14:textId="530B43F5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723AFD0B" w14:textId="5C0A968A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1D3E1C9A" w14:textId="72DC0C12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7EC7FD5B" w14:textId="77777777" w:rsidR="00E5487F" w:rsidRDefault="00E5487F" w:rsidP="00D17B5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7BC890A2" w14:textId="77777777" w:rsidR="00D17B5F" w:rsidRDefault="00D17B5F" w:rsidP="00D17B5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  <w:lastRenderedPageBreak/>
        <w:t xml:space="preserve">КАЛЕНДАРНО-ТЕМАТИЧЕСКОЕ ПЛАНИРОВАНИЕ </w:t>
      </w:r>
    </w:p>
    <w:p w14:paraId="58617E54" w14:textId="77777777" w:rsidR="00D17B5F" w:rsidRDefault="00D17B5F" w:rsidP="00D17B5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  <w:t xml:space="preserve">УМК </w:t>
      </w:r>
      <w:r w:rsidRPr="00690FF1">
        <w:rPr>
          <w:b/>
          <w:bCs/>
          <w:sz w:val="28"/>
          <w:szCs w:val="28"/>
          <w:lang w:bidi="hi-IN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  <w:t>Линия  жизни</w:t>
      </w:r>
      <w:r w:rsidRPr="00690FF1">
        <w:rPr>
          <w:b/>
          <w:bCs/>
          <w:sz w:val="28"/>
          <w:szCs w:val="28"/>
          <w:lang w:bidi="hi-IN"/>
        </w:rPr>
        <w:t>»</w:t>
      </w:r>
      <w:r>
        <w:rPr>
          <w:b/>
          <w:bCs/>
          <w:sz w:val="28"/>
          <w:szCs w:val="28"/>
          <w:lang w:bidi="hi-IN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  <w:t>7 КЛАСС</w:t>
      </w:r>
    </w:p>
    <w:p w14:paraId="2F383083" w14:textId="77777777" w:rsidR="00D17B5F" w:rsidRDefault="00D17B5F" w:rsidP="00D17B5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tbl>
      <w:tblPr>
        <w:tblStyle w:val="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4606"/>
        <w:gridCol w:w="6237"/>
        <w:gridCol w:w="1418"/>
        <w:gridCol w:w="1417"/>
        <w:gridCol w:w="1276"/>
      </w:tblGrid>
      <w:tr w:rsidR="00E5487F" w:rsidRPr="00760092" w14:paraId="740C07DE" w14:textId="0825F612" w:rsidTr="00E5487F">
        <w:tc>
          <w:tcPr>
            <w:tcW w:w="498" w:type="dxa"/>
          </w:tcPr>
          <w:p w14:paraId="19A9DCD2" w14:textId="77777777" w:rsidR="00E5487F" w:rsidRPr="00760092" w:rsidRDefault="00E5487F" w:rsidP="00DD4B7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009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14:paraId="248925DA" w14:textId="77777777" w:rsidR="00E5487F" w:rsidRPr="00760092" w:rsidRDefault="00E5487F" w:rsidP="00DD4B7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0092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14:paraId="3C7DF390" w14:textId="77777777" w:rsidR="00E5487F" w:rsidRPr="00760092" w:rsidRDefault="00E5487F" w:rsidP="00DD4B7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0092">
              <w:rPr>
                <w:rFonts w:eastAsia="Calibri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14:paraId="46F5AD36" w14:textId="77777777" w:rsidR="00E5487F" w:rsidRPr="00760092" w:rsidRDefault="00E5487F" w:rsidP="00DD4B7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0092">
              <w:rPr>
                <w:rFonts w:eastAsia="Calibr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14:paraId="356EBB16" w14:textId="3CAECA45" w:rsidR="00E5487F" w:rsidRPr="00760092" w:rsidRDefault="00E5487F" w:rsidP="00DD4B7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14:paraId="335DD061" w14:textId="18928366" w:rsidR="00E5487F" w:rsidRDefault="00E5487F" w:rsidP="00DD4B70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E5487F" w14:paraId="68FE2281" w14:textId="77A0E122" w:rsidTr="00E5487F">
        <w:tc>
          <w:tcPr>
            <w:tcW w:w="498" w:type="dxa"/>
          </w:tcPr>
          <w:p w14:paraId="77AFB88D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4606" w:type="dxa"/>
          </w:tcPr>
          <w:p w14:paraId="2B47E2A6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B67D39">
              <w:rPr>
                <w:b/>
                <w:bCs/>
                <w:sz w:val="24"/>
                <w:szCs w:val="24"/>
                <w:lang w:bidi="hi-IN"/>
              </w:rPr>
              <w:t>Особенность, многообразие и классификация животных.</w:t>
            </w:r>
          </w:p>
        </w:tc>
        <w:tc>
          <w:tcPr>
            <w:tcW w:w="6237" w:type="dxa"/>
          </w:tcPr>
          <w:p w14:paraId="7FCEC3A8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B67D39">
              <w:rPr>
                <w:sz w:val="24"/>
                <w:szCs w:val="24"/>
                <w:lang w:bidi="hi-IN"/>
              </w:rPr>
              <w:t>Общие сведения о животном мире. Многообразие животных. Классификация животных.</w:t>
            </w:r>
          </w:p>
        </w:tc>
        <w:tc>
          <w:tcPr>
            <w:tcW w:w="1418" w:type="dxa"/>
          </w:tcPr>
          <w:p w14:paraId="3A34FD9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2BE41B75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1E9C1D8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2FAE93B5" w14:textId="2FBE7C46" w:rsidTr="00E5487F">
        <w:tc>
          <w:tcPr>
            <w:tcW w:w="498" w:type="dxa"/>
          </w:tcPr>
          <w:p w14:paraId="787EA83E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4606" w:type="dxa"/>
          </w:tcPr>
          <w:p w14:paraId="2E095C9E" w14:textId="77777777" w:rsidR="00E5487F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8783A">
              <w:rPr>
                <w:b/>
                <w:bCs/>
                <w:sz w:val="24"/>
                <w:szCs w:val="24"/>
                <w:lang w:bidi="hi-IN"/>
              </w:rPr>
              <w:t>Среды обитания и сезонные изменения жизни животных.</w:t>
            </w:r>
          </w:p>
          <w:p w14:paraId="3832EA3F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Входной контроль</w:t>
            </w:r>
          </w:p>
        </w:tc>
        <w:tc>
          <w:tcPr>
            <w:tcW w:w="6237" w:type="dxa"/>
          </w:tcPr>
          <w:p w14:paraId="14514C5B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8783A">
              <w:rPr>
                <w:sz w:val="24"/>
                <w:szCs w:val="24"/>
                <w:lang w:bidi="hi-IN"/>
              </w:rPr>
              <w:t>Среды обитания животных. Места обитания животных. Сезонные изменения жизни животных. Приспособленность</w:t>
            </w:r>
            <w:r w:rsidRPr="00445BBF">
              <w:rPr>
                <w:sz w:val="24"/>
                <w:szCs w:val="24"/>
                <w:lang w:bidi="hi-IN"/>
              </w:rPr>
              <w:t xml:space="preserve"> </w:t>
            </w:r>
            <w:r w:rsidRPr="00A8783A">
              <w:rPr>
                <w:sz w:val="24"/>
                <w:szCs w:val="24"/>
                <w:lang w:bidi="hi-IN"/>
              </w:rPr>
              <w:t>животных к среде обитания</w:t>
            </w:r>
          </w:p>
        </w:tc>
        <w:tc>
          <w:tcPr>
            <w:tcW w:w="1418" w:type="dxa"/>
          </w:tcPr>
          <w:p w14:paraId="0DEAEDE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2 </w:t>
            </w:r>
          </w:p>
        </w:tc>
        <w:tc>
          <w:tcPr>
            <w:tcW w:w="1417" w:type="dxa"/>
          </w:tcPr>
          <w:p w14:paraId="24857A3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39B24632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6354E5A3" w14:textId="073BD1EC" w:rsidTr="00E5487F">
        <w:tc>
          <w:tcPr>
            <w:tcW w:w="15452" w:type="dxa"/>
            <w:gridSpan w:val="6"/>
          </w:tcPr>
          <w:p w14:paraId="1CF0F17A" w14:textId="697C44E4" w:rsidR="00E5487F" w:rsidRPr="00A8783A" w:rsidRDefault="00E5487F" w:rsidP="00DD4B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A8783A">
              <w:rPr>
                <w:b/>
                <w:bCs/>
                <w:lang w:bidi="hi-IN"/>
              </w:rPr>
              <w:t>Одноклеточные - 3 ч.</w:t>
            </w:r>
          </w:p>
        </w:tc>
      </w:tr>
      <w:tr w:rsidR="00E5487F" w14:paraId="7D962DF7" w14:textId="626C8546" w:rsidTr="00E5487F">
        <w:tc>
          <w:tcPr>
            <w:tcW w:w="498" w:type="dxa"/>
          </w:tcPr>
          <w:p w14:paraId="4AFA7E0C" w14:textId="77777777" w:rsidR="00E5487F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4606" w:type="dxa"/>
          </w:tcPr>
          <w:p w14:paraId="06C2786A" w14:textId="77777777" w:rsidR="00E5487F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 w:rsidRPr="00A8783A">
              <w:rPr>
                <w:b/>
                <w:bCs/>
                <w:lang w:bidi="hi-IN"/>
              </w:rPr>
              <w:t>Общая характеристика</w:t>
            </w:r>
            <w:r>
              <w:rPr>
                <w:b/>
                <w:bCs/>
                <w:lang w:bidi="hi-IN"/>
              </w:rPr>
              <w:t xml:space="preserve"> </w:t>
            </w:r>
            <w:r w:rsidRPr="00A8783A">
              <w:rPr>
                <w:b/>
                <w:bCs/>
                <w:lang w:bidi="hi-IN"/>
              </w:rPr>
              <w:t>одноклеточных. Корненожки.</w:t>
            </w:r>
          </w:p>
        </w:tc>
        <w:tc>
          <w:tcPr>
            <w:tcW w:w="6237" w:type="dxa"/>
          </w:tcPr>
          <w:p w14:paraId="6D923D1E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lang w:bidi="hi-IN"/>
              </w:rPr>
            </w:pPr>
            <w:r w:rsidRPr="00A8783A">
              <w:rPr>
                <w:lang w:bidi="hi-IN"/>
              </w:rPr>
              <w:t>Одноклеточные животные или Простейшие:</w:t>
            </w:r>
            <w:r w:rsidRPr="00A8783A">
              <w:rPr>
                <w:sz w:val="24"/>
                <w:szCs w:val="24"/>
              </w:rPr>
              <w:t xml:space="preserve"> </w:t>
            </w:r>
            <w:r w:rsidRPr="00A8783A">
              <w:rPr>
                <w:lang w:bidi="hi-IN"/>
              </w:rPr>
              <w:t>общая характеристика. Особенности строения и жизнедеятельности животных.</w:t>
            </w:r>
          </w:p>
        </w:tc>
        <w:tc>
          <w:tcPr>
            <w:tcW w:w="1418" w:type="dxa"/>
          </w:tcPr>
          <w:p w14:paraId="1E3F941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8D2322">
              <w:rPr>
                <w:lang w:bidi="hi-IN"/>
              </w:rPr>
              <w:t xml:space="preserve">§ </w:t>
            </w:r>
            <w:r>
              <w:rPr>
                <w:lang w:bidi="hi-IN"/>
              </w:rPr>
              <w:t>3</w:t>
            </w:r>
          </w:p>
        </w:tc>
        <w:tc>
          <w:tcPr>
            <w:tcW w:w="1417" w:type="dxa"/>
          </w:tcPr>
          <w:p w14:paraId="7EE04A7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841B1D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65F383CF" w14:textId="0B512030" w:rsidTr="00E5487F">
        <w:tc>
          <w:tcPr>
            <w:tcW w:w="498" w:type="dxa"/>
          </w:tcPr>
          <w:p w14:paraId="056E627B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4606" w:type="dxa"/>
          </w:tcPr>
          <w:p w14:paraId="76C4C4FF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8783A">
              <w:rPr>
                <w:b/>
                <w:bCs/>
                <w:sz w:val="24"/>
                <w:szCs w:val="24"/>
                <w:lang w:bidi="hi-IN"/>
              </w:rPr>
              <w:t>Жгутиконосцы. Инфузории. Паразитические простейшие. Л.Р. “Изучение многообразия свободноживущих водных простейших”</w:t>
            </w:r>
          </w:p>
        </w:tc>
        <w:tc>
          <w:tcPr>
            <w:tcW w:w="6237" w:type="dxa"/>
          </w:tcPr>
          <w:p w14:paraId="75C6734E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8783A">
              <w:rPr>
                <w:sz w:val="24"/>
                <w:szCs w:val="24"/>
                <w:lang w:bidi="hi-IN"/>
              </w:rPr>
              <w:t>Особенности строения и жизнедеятельности жгутиконосцев и инфузорий, паразитических простейших</w:t>
            </w:r>
          </w:p>
        </w:tc>
        <w:tc>
          <w:tcPr>
            <w:tcW w:w="1418" w:type="dxa"/>
          </w:tcPr>
          <w:p w14:paraId="59425D2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4,5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3E6C9095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424C8E3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7102330C" w14:textId="0DF846A6" w:rsidTr="00E5487F">
        <w:tc>
          <w:tcPr>
            <w:tcW w:w="498" w:type="dxa"/>
          </w:tcPr>
          <w:p w14:paraId="4A149AAE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4606" w:type="dxa"/>
          </w:tcPr>
          <w:p w14:paraId="137ED011" w14:textId="77777777" w:rsidR="00E5487F" w:rsidRPr="001F0406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F0406">
              <w:rPr>
                <w:b/>
                <w:bCs/>
                <w:sz w:val="24"/>
                <w:szCs w:val="24"/>
                <w:lang w:bidi="hi-IN"/>
              </w:rPr>
              <w:t>Контрольная работа 1 по теме: Одноклеточны е животные.</w:t>
            </w:r>
          </w:p>
        </w:tc>
        <w:tc>
          <w:tcPr>
            <w:tcW w:w="6237" w:type="dxa"/>
          </w:tcPr>
          <w:p w14:paraId="0300E144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53CE8CF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091E7885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08BAF50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05F2921B" w14:textId="07577D51" w:rsidTr="00E5487F">
        <w:tc>
          <w:tcPr>
            <w:tcW w:w="15452" w:type="dxa"/>
            <w:gridSpan w:val="6"/>
          </w:tcPr>
          <w:p w14:paraId="426F497E" w14:textId="4783CF67" w:rsidR="00E5487F" w:rsidRPr="00A8783A" w:rsidRDefault="00E5487F" w:rsidP="00DD4B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A8783A">
              <w:rPr>
                <w:b/>
                <w:bCs/>
                <w:lang w:bidi="hi-IN"/>
              </w:rPr>
              <w:t>Многоклеточные животные. Беспозвоночные -1</w:t>
            </w:r>
            <w:r>
              <w:rPr>
                <w:b/>
                <w:bCs/>
                <w:lang w:bidi="hi-IN"/>
              </w:rPr>
              <w:t>2</w:t>
            </w:r>
            <w:r w:rsidRPr="00A8783A">
              <w:rPr>
                <w:b/>
                <w:bCs/>
                <w:lang w:bidi="hi-IN"/>
              </w:rPr>
              <w:t xml:space="preserve"> ч</w:t>
            </w:r>
          </w:p>
        </w:tc>
      </w:tr>
      <w:tr w:rsidR="00E5487F" w14:paraId="154CF22B" w14:textId="42634209" w:rsidTr="00E5487F">
        <w:tc>
          <w:tcPr>
            <w:tcW w:w="498" w:type="dxa"/>
          </w:tcPr>
          <w:p w14:paraId="45DBC264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4606" w:type="dxa"/>
          </w:tcPr>
          <w:p w14:paraId="1ABD5318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8783A">
              <w:rPr>
                <w:b/>
                <w:bCs/>
                <w:sz w:val="24"/>
                <w:szCs w:val="24"/>
                <w:lang w:bidi="hi-IN"/>
              </w:rPr>
              <w:t>Организм многоклеточно го животного</w:t>
            </w:r>
          </w:p>
        </w:tc>
        <w:tc>
          <w:tcPr>
            <w:tcW w:w="6237" w:type="dxa"/>
          </w:tcPr>
          <w:p w14:paraId="6C296E3F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8783A">
              <w:rPr>
                <w:sz w:val="24"/>
                <w:szCs w:val="24"/>
                <w:lang w:bidi="hi-IN"/>
              </w:rPr>
              <w:t>Ткани, органы и системы органов многоклеточных животных. Типы ткани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A8783A">
              <w:rPr>
                <w:sz w:val="24"/>
                <w:szCs w:val="24"/>
                <w:lang w:bidi="hi-IN"/>
              </w:rPr>
              <w:t>многоклеточных: покровные, соединительная, мышечная, нервная.</w:t>
            </w:r>
          </w:p>
        </w:tc>
        <w:tc>
          <w:tcPr>
            <w:tcW w:w="1418" w:type="dxa"/>
          </w:tcPr>
          <w:p w14:paraId="0C775F6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6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4584DE32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4E9363F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317698A4" w14:textId="31D30D11" w:rsidTr="00E5487F">
        <w:tc>
          <w:tcPr>
            <w:tcW w:w="498" w:type="dxa"/>
          </w:tcPr>
          <w:p w14:paraId="43F31278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7</w:t>
            </w:r>
          </w:p>
        </w:tc>
        <w:tc>
          <w:tcPr>
            <w:tcW w:w="4606" w:type="dxa"/>
          </w:tcPr>
          <w:p w14:paraId="5F185DEF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8783A">
              <w:rPr>
                <w:b/>
                <w:bCs/>
                <w:sz w:val="24"/>
                <w:szCs w:val="24"/>
                <w:lang w:bidi="hi-IN"/>
              </w:rPr>
              <w:t>Тип Кишечнополостные</w:t>
            </w:r>
          </w:p>
        </w:tc>
        <w:tc>
          <w:tcPr>
            <w:tcW w:w="6237" w:type="dxa"/>
          </w:tcPr>
          <w:p w14:paraId="44D87995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8783A">
              <w:rPr>
                <w:sz w:val="24"/>
                <w:szCs w:val="24"/>
                <w:lang w:bidi="hi-IN"/>
              </w:rPr>
              <w:t>Тип Кишечнополостные: внешнее строение, образ жизни. Особенности строения и жизнедеятельности пресноводной гидры. Размножение гидры: бесполое и половое. Рефлекс.</w:t>
            </w:r>
          </w:p>
        </w:tc>
        <w:tc>
          <w:tcPr>
            <w:tcW w:w="1418" w:type="dxa"/>
          </w:tcPr>
          <w:p w14:paraId="3FBD283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7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1A6F0DF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08A91A8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4CB260FC" w14:textId="5A6B35E2" w:rsidTr="00E5487F">
        <w:tc>
          <w:tcPr>
            <w:tcW w:w="498" w:type="dxa"/>
          </w:tcPr>
          <w:p w14:paraId="2DCA86FF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4606" w:type="dxa"/>
          </w:tcPr>
          <w:p w14:paraId="4DA9C00C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Многообразие Кишечнополостных</w:t>
            </w:r>
          </w:p>
        </w:tc>
        <w:tc>
          <w:tcPr>
            <w:tcW w:w="6237" w:type="dxa"/>
          </w:tcPr>
          <w:p w14:paraId="04397D48" w14:textId="77777777" w:rsidR="00E5487F" w:rsidRPr="00504F07" w:rsidRDefault="00E5487F" w:rsidP="00DD4B70">
            <w:pPr>
              <w:rPr>
                <w:lang w:bidi="hi-IN"/>
              </w:rPr>
            </w:pPr>
            <w:r w:rsidRPr="00504F07">
              <w:rPr>
                <w:lang w:bidi="hi-IN"/>
              </w:rPr>
              <w:t>Клас</w:t>
            </w:r>
            <w:r>
              <w:rPr>
                <w:lang w:bidi="hi-IN"/>
              </w:rPr>
              <w:t xml:space="preserve">с </w:t>
            </w:r>
            <w:r w:rsidRPr="00504F07">
              <w:rPr>
                <w:lang w:bidi="hi-IN"/>
              </w:rPr>
              <w:t>гид</w:t>
            </w:r>
            <w:r>
              <w:rPr>
                <w:lang w:bidi="hi-IN"/>
              </w:rPr>
              <w:t>р</w:t>
            </w:r>
            <w:r w:rsidRPr="00504F07">
              <w:rPr>
                <w:lang w:bidi="hi-IN"/>
              </w:rPr>
              <w:t>оидные, класс сцифоидные, класс коралловые</w:t>
            </w:r>
            <w:r>
              <w:rPr>
                <w:lang w:bidi="hi-IN"/>
              </w:rPr>
              <w:t xml:space="preserve"> </w:t>
            </w:r>
            <w:r w:rsidRPr="00504F07">
              <w:rPr>
                <w:lang w:bidi="hi-IN"/>
              </w:rPr>
              <w:t>поли пы. Практическое</w:t>
            </w:r>
            <w:r>
              <w:rPr>
                <w:lang w:bidi="hi-IN"/>
              </w:rPr>
              <w:t xml:space="preserve">  </w:t>
            </w:r>
            <w:r w:rsidRPr="00504F07">
              <w:rPr>
                <w:lang w:bidi="hi-IN"/>
              </w:rPr>
              <w:t>значение кораллов</w:t>
            </w:r>
          </w:p>
        </w:tc>
        <w:tc>
          <w:tcPr>
            <w:tcW w:w="1418" w:type="dxa"/>
          </w:tcPr>
          <w:p w14:paraId="2C87DC5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8</w:t>
            </w:r>
            <w:r w:rsidRPr="00A208CE">
              <w:rPr>
                <w:sz w:val="24"/>
                <w:szCs w:val="24"/>
                <w:lang w:bidi="hi-IN"/>
              </w:rPr>
              <w:t xml:space="preserve">. </w:t>
            </w:r>
          </w:p>
        </w:tc>
        <w:tc>
          <w:tcPr>
            <w:tcW w:w="1417" w:type="dxa"/>
          </w:tcPr>
          <w:p w14:paraId="5AFD910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5DFF099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6AA2DECF" w14:textId="1C1F2A84" w:rsidTr="00E5487F">
        <w:tc>
          <w:tcPr>
            <w:tcW w:w="498" w:type="dxa"/>
          </w:tcPr>
          <w:p w14:paraId="723F8567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4606" w:type="dxa"/>
          </w:tcPr>
          <w:p w14:paraId="09EDA2CD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504F07">
              <w:rPr>
                <w:b/>
                <w:bCs/>
                <w:sz w:val="24"/>
                <w:szCs w:val="24"/>
                <w:lang w:bidi="hi-IN"/>
              </w:rPr>
              <w:t>Общая характеристика червей. Тип плоские черви.</w:t>
            </w:r>
          </w:p>
        </w:tc>
        <w:tc>
          <w:tcPr>
            <w:tcW w:w="6237" w:type="dxa"/>
          </w:tcPr>
          <w:p w14:paraId="7C8B58FA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504F07">
              <w:rPr>
                <w:sz w:val="24"/>
                <w:szCs w:val="24"/>
                <w:lang w:bidi="hi-IN"/>
              </w:rPr>
              <w:t xml:space="preserve">Общая характеристика червей. Тип плоские черви: распространение, особенности строения и </w:t>
            </w:r>
            <w:r w:rsidRPr="00504F07">
              <w:rPr>
                <w:sz w:val="24"/>
                <w:szCs w:val="24"/>
                <w:lang w:bidi="hi-IN"/>
              </w:rPr>
              <w:lastRenderedPageBreak/>
              <w:t>жизнедеятельности.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504F07">
              <w:rPr>
                <w:sz w:val="24"/>
                <w:szCs w:val="24"/>
                <w:lang w:bidi="hi-IN"/>
              </w:rPr>
              <w:t xml:space="preserve"> Профилактика заражения плоскими паразитическим и червями</w:t>
            </w:r>
          </w:p>
        </w:tc>
        <w:tc>
          <w:tcPr>
            <w:tcW w:w="1418" w:type="dxa"/>
          </w:tcPr>
          <w:p w14:paraId="08E16C1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lastRenderedPageBreak/>
              <w:t xml:space="preserve">§ </w:t>
            </w:r>
            <w:r>
              <w:rPr>
                <w:sz w:val="24"/>
                <w:szCs w:val="24"/>
                <w:lang w:bidi="hi-IN"/>
              </w:rPr>
              <w:t>9</w:t>
            </w:r>
          </w:p>
        </w:tc>
        <w:tc>
          <w:tcPr>
            <w:tcW w:w="1417" w:type="dxa"/>
          </w:tcPr>
          <w:p w14:paraId="648C04D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2AEC2D2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3A39F70F" w14:textId="3574ED53" w:rsidTr="00E5487F">
        <w:tc>
          <w:tcPr>
            <w:tcW w:w="498" w:type="dxa"/>
          </w:tcPr>
          <w:p w14:paraId="054A8D36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10</w:t>
            </w:r>
          </w:p>
        </w:tc>
        <w:tc>
          <w:tcPr>
            <w:tcW w:w="4606" w:type="dxa"/>
          </w:tcPr>
          <w:p w14:paraId="1817F436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504F07">
              <w:rPr>
                <w:b/>
                <w:bCs/>
                <w:sz w:val="24"/>
                <w:szCs w:val="24"/>
                <w:lang w:bidi="hi-IN"/>
              </w:rPr>
              <w:t>Тип Круглые черви Тип Кольчатые черви</w:t>
            </w:r>
          </w:p>
        </w:tc>
        <w:tc>
          <w:tcPr>
            <w:tcW w:w="6237" w:type="dxa"/>
          </w:tcPr>
          <w:p w14:paraId="6A0079CE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504F07">
              <w:rPr>
                <w:sz w:val="24"/>
                <w:szCs w:val="24"/>
                <w:lang w:bidi="hi-IN"/>
              </w:rPr>
              <w:t>Тип Круглые черви: распространение, особенности строения и жизнедеятельности. Профилактика заражения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504F07">
              <w:rPr>
                <w:sz w:val="24"/>
                <w:szCs w:val="24"/>
                <w:lang w:bidi="hi-IN"/>
              </w:rPr>
              <w:t>круглыми червями. Тип Кольчатые черви, особенности строения и жизнедеятельности.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504F07">
              <w:rPr>
                <w:sz w:val="24"/>
                <w:szCs w:val="24"/>
                <w:lang w:bidi="hi-IN"/>
              </w:rPr>
              <w:t xml:space="preserve"> Значение кольчатых червей.</w:t>
            </w:r>
          </w:p>
        </w:tc>
        <w:tc>
          <w:tcPr>
            <w:tcW w:w="1418" w:type="dxa"/>
          </w:tcPr>
          <w:p w14:paraId="2F4DCAE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>§</w:t>
            </w:r>
            <w:r>
              <w:rPr>
                <w:sz w:val="24"/>
                <w:szCs w:val="24"/>
                <w:lang w:bidi="hi-IN"/>
              </w:rPr>
              <w:t>10</w:t>
            </w:r>
            <w:r w:rsidRPr="00A208CE">
              <w:rPr>
                <w:sz w:val="24"/>
                <w:szCs w:val="24"/>
                <w:lang w:bidi="hi-IN"/>
              </w:rPr>
              <w:t>.</w:t>
            </w:r>
          </w:p>
        </w:tc>
        <w:tc>
          <w:tcPr>
            <w:tcW w:w="1417" w:type="dxa"/>
          </w:tcPr>
          <w:p w14:paraId="4762F41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61C1468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06AAFE89" w14:textId="4EBB2D17" w:rsidTr="00E5487F">
        <w:tc>
          <w:tcPr>
            <w:tcW w:w="498" w:type="dxa"/>
          </w:tcPr>
          <w:p w14:paraId="5CC7CDD8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11</w:t>
            </w:r>
          </w:p>
        </w:tc>
        <w:tc>
          <w:tcPr>
            <w:tcW w:w="4606" w:type="dxa"/>
          </w:tcPr>
          <w:p w14:paraId="7830B7AC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 xml:space="preserve">Тип Моллюски. Класс Брюхоногие, Класс Двустворчатые </w:t>
            </w:r>
          </w:p>
        </w:tc>
        <w:tc>
          <w:tcPr>
            <w:tcW w:w="6237" w:type="dxa"/>
          </w:tcPr>
          <w:p w14:paraId="00034A62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1D226A">
              <w:rPr>
                <w:sz w:val="24"/>
                <w:szCs w:val="24"/>
                <w:lang w:bidi="hi-IN"/>
              </w:rPr>
              <w:t>Класс Брюхоногие моллюски, распространение, особенности строения и жизнедеятельности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1D226A">
              <w:rPr>
                <w:sz w:val="24"/>
                <w:szCs w:val="24"/>
                <w:lang w:bidi="hi-IN"/>
              </w:rPr>
              <w:t>Класс Двустворчатые, распространение, особенности строения и жизнедеятельности.</w:t>
            </w:r>
          </w:p>
        </w:tc>
        <w:tc>
          <w:tcPr>
            <w:tcW w:w="1418" w:type="dxa"/>
          </w:tcPr>
          <w:p w14:paraId="19493FAF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11</w:t>
            </w:r>
            <w:r w:rsidRPr="00A208CE">
              <w:rPr>
                <w:sz w:val="24"/>
                <w:szCs w:val="24"/>
                <w:lang w:bidi="hi-IN"/>
              </w:rPr>
              <w:t>.</w:t>
            </w:r>
          </w:p>
        </w:tc>
        <w:tc>
          <w:tcPr>
            <w:tcW w:w="1417" w:type="dxa"/>
          </w:tcPr>
          <w:p w14:paraId="3279D34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DBD9DD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23F59CFC" w14:textId="6E5D8D82" w:rsidTr="00E5487F">
        <w:tc>
          <w:tcPr>
            <w:tcW w:w="498" w:type="dxa"/>
          </w:tcPr>
          <w:p w14:paraId="68F37E49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12</w:t>
            </w:r>
          </w:p>
        </w:tc>
        <w:tc>
          <w:tcPr>
            <w:tcW w:w="4606" w:type="dxa"/>
          </w:tcPr>
          <w:p w14:paraId="604094AA" w14:textId="77777777" w:rsidR="00E5487F" w:rsidRPr="00504F07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>Класс Головоногие</w:t>
            </w:r>
          </w:p>
        </w:tc>
        <w:tc>
          <w:tcPr>
            <w:tcW w:w="6237" w:type="dxa"/>
          </w:tcPr>
          <w:p w14:paraId="289433B2" w14:textId="77777777" w:rsidR="00E5487F" w:rsidRPr="00A208CE" w:rsidRDefault="00E5487F" w:rsidP="00DD4B70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lang w:bidi="hi-IN"/>
              </w:rPr>
            </w:pPr>
            <w:r w:rsidRPr="001D226A">
              <w:rPr>
                <w:lang w:bidi="hi-IN"/>
              </w:rPr>
              <w:t>Класс Головоногие распространение, особенности строения и жизнедеятельности</w:t>
            </w:r>
          </w:p>
        </w:tc>
        <w:tc>
          <w:tcPr>
            <w:tcW w:w="1418" w:type="dxa"/>
          </w:tcPr>
          <w:p w14:paraId="589009C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1D226A">
              <w:rPr>
                <w:lang w:bidi="hi-IN"/>
              </w:rPr>
              <w:t xml:space="preserve">§ </w:t>
            </w:r>
            <w:r>
              <w:rPr>
                <w:lang w:bidi="hi-IN"/>
              </w:rPr>
              <w:t>12</w:t>
            </w:r>
          </w:p>
        </w:tc>
        <w:tc>
          <w:tcPr>
            <w:tcW w:w="1417" w:type="dxa"/>
          </w:tcPr>
          <w:p w14:paraId="4765B5A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60AA1D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719C730E" w14:textId="30EFD1C8" w:rsidTr="00E5487F">
        <w:tc>
          <w:tcPr>
            <w:tcW w:w="498" w:type="dxa"/>
          </w:tcPr>
          <w:p w14:paraId="20942B9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</w:t>
            </w:r>
            <w:r>
              <w:rPr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4606" w:type="dxa"/>
          </w:tcPr>
          <w:p w14:paraId="6F58201B" w14:textId="77777777" w:rsidR="00E5487F" w:rsidRPr="001D226A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>Тип</w:t>
            </w:r>
          </w:p>
          <w:p w14:paraId="22D4A21F" w14:textId="77777777" w:rsidR="00E5487F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>Членистоногие</w:t>
            </w:r>
            <w:r>
              <w:rPr>
                <w:b/>
                <w:bCs/>
                <w:sz w:val="24"/>
                <w:szCs w:val="24"/>
                <w:lang w:bidi="hi-IN"/>
              </w:rPr>
              <w:t>.</w:t>
            </w:r>
          </w:p>
          <w:p w14:paraId="525C51E8" w14:textId="77777777" w:rsidR="00E5487F" w:rsidRPr="00504F07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>Класс Ракообразные</w:t>
            </w:r>
          </w:p>
        </w:tc>
        <w:tc>
          <w:tcPr>
            <w:tcW w:w="6237" w:type="dxa"/>
          </w:tcPr>
          <w:p w14:paraId="3ABF1888" w14:textId="77777777" w:rsidR="00E5487F" w:rsidRPr="005D1995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1D226A">
              <w:rPr>
                <w:sz w:val="24"/>
                <w:szCs w:val="24"/>
                <w:lang w:bidi="hi-IN"/>
              </w:rPr>
              <w:t>Тип Членистоногие как наиболее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1D226A">
              <w:rPr>
                <w:sz w:val="24"/>
                <w:szCs w:val="24"/>
                <w:lang w:bidi="hi-IN"/>
              </w:rPr>
              <w:t>высокоорганизованных беспозвоночные животные, общая характеристика. Класс Ракообразные, распространение особенности строения и жизнедеятельности.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1D226A">
              <w:rPr>
                <w:sz w:val="24"/>
                <w:szCs w:val="24"/>
                <w:lang w:bidi="hi-IN"/>
              </w:rPr>
              <w:t>Многообразие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1D226A">
              <w:rPr>
                <w:sz w:val="24"/>
                <w:szCs w:val="24"/>
                <w:lang w:bidi="hi-IN"/>
              </w:rPr>
              <w:t>ракообразных животных и их значение.</w:t>
            </w:r>
          </w:p>
        </w:tc>
        <w:tc>
          <w:tcPr>
            <w:tcW w:w="1418" w:type="dxa"/>
          </w:tcPr>
          <w:p w14:paraId="501CFEC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13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2981BF8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B4FB83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0719AA88" w14:textId="3C5B695B" w:rsidTr="00E5487F">
        <w:tc>
          <w:tcPr>
            <w:tcW w:w="498" w:type="dxa"/>
          </w:tcPr>
          <w:p w14:paraId="19F6CCF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</w:t>
            </w:r>
            <w:r>
              <w:rPr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4606" w:type="dxa"/>
          </w:tcPr>
          <w:p w14:paraId="2C21A9FF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>Класс Паукообразные</w:t>
            </w:r>
          </w:p>
        </w:tc>
        <w:tc>
          <w:tcPr>
            <w:tcW w:w="6237" w:type="dxa"/>
          </w:tcPr>
          <w:p w14:paraId="2283710F" w14:textId="77777777" w:rsidR="00E5487F" w:rsidRPr="001D226A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bidi="hi-IN"/>
              </w:rPr>
            </w:pPr>
            <w:r w:rsidRPr="001D226A">
              <w:rPr>
                <w:sz w:val="24"/>
                <w:szCs w:val="24"/>
                <w:lang w:bidi="hi-IN"/>
              </w:rPr>
              <w:t>Класс Паукообразные: распространение особенности строения и жизнедеятельности Многообразие и значение</w:t>
            </w:r>
          </w:p>
        </w:tc>
        <w:tc>
          <w:tcPr>
            <w:tcW w:w="1418" w:type="dxa"/>
          </w:tcPr>
          <w:p w14:paraId="279502A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14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7F7D5B0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19E58B4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77E06D00" w14:textId="161CAD49" w:rsidTr="00E5487F">
        <w:tc>
          <w:tcPr>
            <w:tcW w:w="498" w:type="dxa"/>
          </w:tcPr>
          <w:p w14:paraId="7EAFE37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</w:t>
            </w:r>
            <w:r>
              <w:rPr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4606" w:type="dxa"/>
          </w:tcPr>
          <w:p w14:paraId="3CB6580C" w14:textId="77777777" w:rsidR="00E5487F" w:rsidRPr="00A208CE" w:rsidRDefault="00E5487F" w:rsidP="00DD4B70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>Класс Насекомые</w:t>
            </w:r>
          </w:p>
        </w:tc>
        <w:tc>
          <w:tcPr>
            <w:tcW w:w="6237" w:type="dxa"/>
          </w:tcPr>
          <w:p w14:paraId="3A5C9C1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1D226A">
              <w:rPr>
                <w:sz w:val="24"/>
                <w:szCs w:val="24"/>
                <w:lang w:bidi="hi-IN"/>
              </w:rPr>
              <w:t>Класс Насекомые распространение особенности строения и жизнедеятельности</w:t>
            </w:r>
            <w:r>
              <w:rPr>
                <w:sz w:val="24"/>
                <w:szCs w:val="24"/>
                <w:lang w:bidi="hi-IN"/>
              </w:rPr>
              <w:t>.</w:t>
            </w:r>
          </w:p>
        </w:tc>
        <w:tc>
          <w:tcPr>
            <w:tcW w:w="1418" w:type="dxa"/>
          </w:tcPr>
          <w:p w14:paraId="0DDD5FD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15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414464E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65308D7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0FACA707" w14:textId="12B077DC" w:rsidTr="00E5487F">
        <w:tc>
          <w:tcPr>
            <w:tcW w:w="498" w:type="dxa"/>
          </w:tcPr>
          <w:p w14:paraId="77C2984D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</w:t>
            </w:r>
            <w:r>
              <w:rPr>
                <w:b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4606" w:type="dxa"/>
          </w:tcPr>
          <w:p w14:paraId="7F59B33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1D226A">
              <w:rPr>
                <w:b/>
                <w:bCs/>
                <w:sz w:val="24"/>
                <w:szCs w:val="24"/>
                <w:lang w:bidi="hi-IN"/>
              </w:rPr>
              <w:t>Многообразие насекомых</w:t>
            </w:r>
          </w:p>
        </w:tc>
        <w:tc>
          <w:tcPr>
            <w:tcW w:w="6237" w:type="dxa"/>
          </w:tcPr>
          <w:p w14:paraId="2F3C23F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1D226A">
              <w:rPr>
                <w:sz w:val="24"/>
                <w:szCs w:val="24"/>
                <w:lang w:bidi="hi-IN"/>
              </w:rPr>
              <w:t>Многообразие насекомых и их значение. Особенности жизнедеятельности общественных насекомых. Пчеловодство. Охрана беспозвоночных животных.</w:t>
            </w:r>
          </w:p>
        </w:tc>
        <w:tc>
          <w:tcPr>
            <w:tcW w:w="1418" w:type="dxa"/>
          </w:tcPr>
          <w:p w14:paraId="313C6105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16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0DC668B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16F2F40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7870F490" w14:textId="0188D131" w:rsidTr="00E5487F">
        <w:tc>
          <w:tcPr>
            <w:tcW w:w="498" w:type="dxa"/>
          </w:tcPr>
          <w:p w14:paraId="6D9069E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</w:t>
            </w:r>
            <w:r>
              <w:rPr>
                <w:b/>
                <w:bCs/>
                <w:sz w:val="24"/>
                <w:szCs w:val="24"/>
                <w:lang w:bidi="hi-IN"/>
              </w:rPr>
              <w:t>7</w:t>
            </w:r>
          </w:p>
        </w:tc>
        <w:tc>
          <w:tcPr>
            <w:tcW w:w="4606" w:type="dxa"/>
          </w:tcPr>
          <w:p w14:paraId="583B526D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КР</w:t>
            </w:r>
            <w:r w:rsidRPr="001D226A">
              <w:rPr>
                <w:b/>
                <w:bCs/>
                <w:sz w:val="24"/>
                <w:szCs w:val="24"/>
                <w:lang w:bidi="hi-IN"/>
              </w:rPr>
              <w:t xml:space="preserve"> 2 Многообразие животных. Беспозвоночные</w:t>
            </w:r>
          </w:p>
        </w:tc>
        <w:tc>
          <w:tcPr>
            <w:tcW w:w="6237" w:type="dxa"/>
          </w:tcPr>
          <w:p w14:paraId="76D6108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0D446788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2260D8F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8CE090F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1ACC427F" w14:textId="133E7080" w:rsidTr="00E5487F">
        <w:tc>
          <w:tcPr>
            <w:tcW w:w="15452" w:type="dxa"/>
            <w:gridSpan w:val="6"/>
          </w:tcPr>
          <w:p w14:paraId="5D6E9AAA" w14:textId="40304508" w:rsidR="00E5487F" w:rsidRPr="00042206" w:rsidRDefault="00E5487F" w:rsidP="00DD4B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042206">
              <w:rPr>
                <w:b/>
                <w:bCs/>
                <w:lang w:bidi="hi-IN"/>
              </w:rPr>
              <w:t>Позвоночные животные (1</w:t>
            </w:r>
            <w:r>
              <w:rPr>
                <w:b/>
                <w:bCs/>
                <w:lang w:bidi="hi-IN"/>
              </w:rPr>
              <w:t>2</w:t>
            </w:r>
            <w:r w:rsidRPr="00042206">
              <w:rPr>
                <w:b/>
                <w:bCs/>
                <w:lang w:bidi="hi-IN"/>
              </w:rPr>
              <w:t>ч)</w:t>
            </w:r>
          </w:p>
        </w:tc>
      </w:tr>
      <w:tr w:rsidR="00E5487F" w14:paraId="4879B5C9" w14:textId="7730667D" w:rsidTr="00E5487F">
        <w:tc>
          <w:tcPr>
            <w:tcW w:w="498" w:type="dxa"/>
          </w:tcPr>
          <w:p w14:paraId="291FC5B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1</w:t>
            </w:r>
            <w:r>
              <w:rPr>
                <w:b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4606" w:type="dxa"/>
          </w:tcPr>
          <w:p w14:paraId="42F11DE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Тип Хордовые</w:t>
            </w:r>
          </w:p>
        </w:tc>
        <w:tc>
          <w:tcPr>
            <w:tcW w:w="6237" w:type="dxa"/>
          </w:tcPr>
          <w:p w14:paraId="3714FCA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 xml:space="preserve">Тип Хордовые общая характеристика, классификация. Особенности строения и жизнедеятельности </w:t>
            </w:r>
            <w:r>
              <w:rPr>
                <w:sz w:val="24"/>
                <w:szCs w:val="24"/>
                <w:lang w:bidi="hi-IN"/>
              </w:rPr>
              <w:t>ланцетника</w:t>
            </w:r>
          </w:p>
        </w:tc>
        <w:tc>
          <w:tcPr>
            <w:tcW w:w="1418" w:type="dxa"/>
          </w:tcPr>
          <w:p w14:paraId="3B2CCB4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17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54AE943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16D8B77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0D0C23E0" w14:textId="1303BD15" w:rsidTr="00E5487F">
        <w:tc>
          <w:tcPr>
            <w:tcW w:w="498" w:type="dxa"/>
          </w:tcPr>
          <w:p w14:paraId="003FC0C2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4606" w:type="dxa"/>
          </w:tcPr>
          <w:p w14:paraId="28D272B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Общая характеристика Рыб</w:t>
            </w:r>
          </w:p>
        </w:tc>
        <w:tc>
          <w:tcPr>
            <w:tcW w:w="6237" w:type="dxa"/>
          </w:tcPr>
          <w:p w14:paraId="2C86F48D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>Рыбы общая характеристика, особенности внешнего строения рыб в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042206">
              <w:rPr>
                <w:sz w:val="24"/>
                <w:szCs w:val="24"/>
                <w:lang w:bidi="hi-IN"/>
              </w:rPr>
              <w:t xml:space="preserve">связи с приспособленностью к водной </w:t>
            </w:r>
            <w:r w:rsidRPr="00042206">
              <w:rPr>
                <w:sz w:val="24"/>
                <w:szCs w:val="24"/>
                <w:lang w:bidi="hi-IN"/>
              </w:rPr>
              <w:lastRenderedPageBreak/>
              <w:t>среде обитания. Особенности процессов жизнедеятельности,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042206">
              <w:rPr>
                <w:sz w:val="24"/>
                <w:szCs w:val="24"/>
                <w:lang w:bidi="hi-IN"/>
              </w:rPr>
              <w:t>размножения и развития рыб.</w:t>
            </w:r>
          </w:p>
        </w:tc>
        <w:tc>
          <w:tcPr>
            <w:tcW w:w="1418" w:type="dxa"/>
          </w:tcPr>
          <w:p w14:paraId="50609DF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lastRenderedPageBreak/>
              <w:t xml:space="preserve">§ </w:t>
            </w:r>
            <w:r>
              <w:rPr>
                <w:sz w:val="24"/>
                <w:szCs w:val="24"/>
                <w:lang w:bidi="hi-IN"/>
              </w:rPr>
              <w:t>18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4DF00C1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1179887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20BE814F" w14:textId="7E756C7C" w:rsidTr="00E5487F">
        <w:tc>
          <w:tcPr>
            <w:tcW w:w="498" w:type="dxa"/>
          </w:tcPr>
          <w:p w14:paraId="25C8FC3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4606" w:type="dxa"/>
          </w:tcPr>
          <w:p w14:paraId="2A810B3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Приспособление рыб к условиям обитания. Значение рыб</w:t>
            </w:r>
          </w:p>
        </w:tc>
        <w:tc>
          <w:tcPr>
            <w:tcW w:w="6237" w:type="dxa"/>
          </w:tcPr>
          <w:p w14:paraId="33984E7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>Приспособления рыб к условиям обитания. Значение рыб. Промысел и разведения рыб</w:t>
            </w:r>
          </w:p>
        </w:tc>
        <w:tc>
          <w:tcPr>
            <w:tcW w:w="1418" w:type="dxa"/>
          </w:tcPr>
          <w:p w14:paraId="750807D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19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638C845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9CFCBC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4DCF586F" w14:textId="33C97F83" w:rsidTr="00E5487F">
        <w:tc>
          <w:tcPr>
            <w:tcW w:w="498" w:type="dxa"/>
          </w:tcPr>
          <w:p w14:paraId="47737CE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4606" w:type="dxa"/>
          </w:tcPr>
          <w:p w14:paraId="348B958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Класс Земноводные</w:t>
            </w:r>
          </w:p>
        </w:tc>
        <w:tc>
          <w:tcPr>
            <w:tcW w:w="6237" w:type="dxa"/>
          </w:tcPr>
          <w:p w14:paraId="69F3BC7F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>Класс Земноводные общая характеристика, классификация. Особенности внешнего и внутреннего строения, процессов жизнедеятельности земноводных. Многообразие земноводных, их значение и охрана</w:t>
            </w:r>
          </w:p>
        </w:tc>
        <w:tc>
          <w:tcPr>
            <w:tcW w:w="1418" w:type="dxa"/>
          </w:tcPr>
          <w:p w14:paraId="46934248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20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54655088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542DA5E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0570AD0B" w14:textId="764326B2" w:rsidTr="00E5487F">
        <w:tc>
          <w:tcPr>
            <w:tcW w:w="498" w:type="dxa"/>
          </w:tcPr>
          <w:p w14:paraId="26806ACD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4606" w:type="dxa"/>
          </w:tcPr>
          <w:p w14:paraId="278DF11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Класс Пресмыкающиеся</w:t>
            </w:r>
          </w:p>
        </w:tc>
        <w:tc>
          <w:tcPr>
            <w:tcW w:w="6237" w:type="dxa"/>
          </w:tcPr>
          <w:p w14:paraId="0B670F85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>Класс Пресмыкающиеся общая характеристика, особенности внешнего и внутреннего строения пресмыкающихся в связи со средой обитания Многообразие пресмыкающ</w:t>
            </w:r>
            <w:r>
              <w:rPr>
                <w:sz w:val="24"/>
                <w:szCs w:val="24"/>
                <w:lang w:bidi="hi-IN"/>
              </w:rPr>
              <w:t>их</w:t>
            </w:r>
            <w:r w:rsidRPr="00042206">
              <w:rPr>
                <w:sz w:val="24"/>
                <w:szCs w:val="24"/>
                <w:lang w:bidi="hi-IN"/>
              </w:rPr>
              <w:t>ся, их значение и охрана</w:t>
            </w:r>
          </w:p>
        </w:tc>
        <w:tc>
          <w:tcPr>
            <w:tcW w:w="1418" w:type="dxa"/>
          </w:tcPr>
          <w:p w14:paraId="0BCB271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21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1C33AC9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0930845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4A273878" w14:textId="2550981A" w:rsidTr="00E5487F">
        <w:tc>
          <w:tcPr>
            <w:tcW w:w="498" w:type="dxa"/>
          </w:tcPr>
          <w:p w14:paraId="4EAB3B7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4606" w:type="dxa"/>
          </w:tcPr>
          <w:p w14:paraId="1A150E1D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 xml:space="preserve">Класс Птицы </w:t>
            </w:r>
          </w:p>
        </w:tc>
        <w:tc>
          <w:tcPr>
            <w:tcW w:w="6237" w:type="dxa"/>
          </w:tcPr>
          <w:p w14:paraId="34CB25C2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>Класс птицы общая характеристика особенности внешнего и внутреннего строения в связи со средой обитания</w:t>
            </w:r>
          </w:p>
        </w:tc>
        <w:tc>
          <w:tcPr>
            <w:tcW w:w="1418" w:type="dxa"/>
          </w:tcPr>
          <w:p w14:paraId="7074584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22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6217E7DF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1FE7E94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19425EA7" w14:textId="1EECF561" w:rsidTr="00E5487F">
        <w:tc>
          <w:tcPr>
            <w:tcW w:w="498" w:type="dxa"/>
          </w:tcPr>
          <w:p w14:paraId="5DAE20F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4606" w:type="dxa"/>
          </w:tcPr>
          <w:p w14:paraId="7C34A27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Многообразие птиц и их значение</w:t>
            </w:r>
          </w:p>
        </w:tc>
        <w:tc>
          <w:tcPr>
            <w:tcW w:w="6237" w:type="dxa"/>
          </w:tcPr>
          <w:p w14:paraId="0A49822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>Многообразие птиц, роль птиц в природе и жизни человека. Охрана птиц. Птицеводство. Породы домашних птиц</w:t>
            </w:r>
          </w:p>
        </w:tc>
        <w:tc>
          <w:tcPr>
            <w:tcW w:w="1418" w:type="dxa"/>
          </w:tcPr>
          <w:p w14:paraId="4113D52F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23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0D62903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038E40A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1ACDF8C6" w14:textId="0352821D" w:rsidTr="00E5487F">
        <w:tc>
          <w:tcPr>
            <w:tcW w:w="498" w:type="dxa"/>
          </w:tcPr>
          <w:p w14:paraId="2235DEA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4606" w:type="dxa"/>
          </w:tcPr>
          <w:p w14:paraId="07AB3FB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Класс Млекопитающие</w:t>
            </w:r>
          </w:p>
        </w:tc>
        <w:tc>
          <w:tcPr>
            <w:tcW w:w="6237" w:type="dxa"/>
          </w:tcPr>
          <w:p w14:paraId="4FB7951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042206">
              <w:rPr>
                <w:sz w:val="24"/>
                <w:szCs w:val="24"/>
                <w:lang w:bidi="hi-IN"/>
              </w:rPr>
              <w:t>Класс Млекопитающие Общая характеристика, особенности внешнего и внутреннего строения в связи со средой</w:t>
            </w:r>
            <w:r>
              <w:rPr>
                <w:sz w:val="24"/>
                <w:szCs w:val="24"/>
                <w:lang w:bidi="hi-IN"/>
              </w:rPr>
              <w:t xml:space="preserve"> обитания. Размножение.</w:t>
            </w:r>
          </w:p>
        </w:tc>
        <w:tc>
          <w:tcPr>
            <w:tcW w:w="1418" w:type="dxa"/>
          </w:tcPr>
          <w:p w14:paraId="50E0404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24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30006922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0F563E4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1344D77B" w14:textId="7AA0A015" w:rsidTr="00E5487F">
        <w:tc>
          <w:tcPr>
            <w:tcW w:w="498" w:type="dxa"/>
          </w:tcPr>
          <w:p w14:paraId="6ACD78F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4606" w:type="dxa"/>
          </w:tcPr>
          <w:p w14:paraId="67A6FFB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042206">
              <w:rPr>
                <w:b/>
                <w:bCs/>
                <w:sz w:val="24"/>
                <w:szCs w:val="24"/>
                <w:lang w:bidi="hi-IN"/>
              </w:rPr>
              <w:t>Многообразие млекопитающих</w:t>
            </w:r>
          </w:p>
        </w:tc>
        <w:tc>
          <w:tcPr>
            <w:tcW w:w="6237" w:type="dxa"/>
          </w:tcPr>
          <w:p w14:paraId="0CADC55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 xml:space="preserve">Многообразие млекопитающих Подкласс </w:t>
            </w:r>
            <w:r>
              <w:rPr>
                <w:sz w:val="24"/>
                <w:szCs w:val="24"/>
                <w:lang w:bidi="hi-IN"/>
              </w:rPr>
              <w:t>П</w:t>
            </w:r>
            <w:r w:rsidRPr="00707AB5">
              <w:rPr>
                <w:sz w:val="24"/>
                <w:szCs w:val="24"/>
                <w:lang w:bidi="hi-IN"/>
              </w:rPr>
              <w:t>ервозвери</w:t>
            </w:r>
            <w:r>
              <w:rPr>
                <w:sz w:val="24"/>
                <w:szCs w:val="24"/>
                <w:lang w:bidi="hi-IN"/>
              </w:rPr>
              <w:t>.</w:t>
            </w:r>
            <w:r w:rsidRPr="00707AB5">
              <w:rPr>
                <w:sz w:val="24"/>
                <w:szCs w:val="24"/>
                <w:lang w:bidi="hi-IN"/>
              </w:rPr>
              <w:t xml:space="preserve"> Подкласс настоящие звери Высшие млекопитающие</w:t>
            </w:r>
          </w:p>
        </w:tc>
        <w:tc>
          <w:tcPr>
            <w:tcW w:w="1418" w:type="dxa"/>
          </w:tcPr>
          <w:p w14:paraId="017744C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§ 2</w:t>
            </w:r>
            <w:r>
              <w:rPr>
                <w:sz w:val="24"/>
                <w:szCs w:val="24"/>
                <w:lang w:bidi="hi-IN"/>
              </w:rPr>
              <w:t>5</w:t>
            </w:r>
          </w:p>
        </w:tc>
        <w:tc>
          <w:tcPr>
            <w:tcW w:w="1417" w:type="dxa"/>
          </w:tcPr>
          <w:p w14:paraId="25A3AD8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F2A387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2EFDC724" w14:textId="11C62526" w:rsidTr="00E5487F">
        <w:tc>
          <w:tcPr>
            <w:tcW w:w="498" w:type="dxa"/>
          </w:tcPr>
          <w:p w14:paraId="530B4F7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2</w:t>
            </w:r>
            <w:r>
              <w:rPr>
                <w:b/>
                <w:bCs/>
                <w:sz w:val="24"/>
                <w:szCs w:val="24"/>
                <w:lang w:bidi="hi-IN"/>
              </w:rPr>
              <w:t>7</w:t>
            </w:r>
          </w:p>
        </w:tc>
        <w:tc>
          <w:tcPr>
            <w:tcW w:w="4606" w:type="dxa"/>
          </w:tcPr>
          <w:p w14:paraId="73F38002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707AB5">
              <w:rPr>
                <w:b/>
                <w:bCs/>
                <w:sz w:val="24"/>
                <w:szCs w:val="24"/>
                <w:lang w:bidi="hi-IN"/>
              </w:rPr>
              <w:t>Домашние млекопитающие</w:t>
            </w:r>
          </w:p>
        </w:tc>
        <w:tc>
          <w:tcPr>
            <w:tcW w:w="6237" w:type="dxa"/>
          </w:tcPr>
          <w:p w14:paraId="5F82C46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Домашние животные. Животноводство. Разведение крупного рогатого скота. Коневодство. Свиноводство. Разведение мелкого рогатого скота. Звероводство</w:t>
            </w:r>
          </w:p>
        </w:tc>
        <w:tc>
          <w:tcPr>
            <w:tcW w:w="1418" w:type="dxa"/>
          </w:tcPr>
          <w:p w14:paraId="36B4E6F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26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6A49DF0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98BE18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73CDDE95" w14:textId="0657866F" w:rsidTr="00E5487F">
        <w:tc>
          <w:tcPr>
            <w:tcW w:w="498" w:type="dxa"/>
          </w:tcPr>
          <w:p w14:paraId="58CD816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28</w:t>
            </w:r>
          </w:p>
        </w:tc>
        <w:tc>
          <w:tcPr>
            <w:tcW w:w="4606" w:type="dxa"/>
          </w:tcPr>
          <w:p w14:paraId="5EE91CC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707AB5">
              <w:rPr>
                <w:b/>
                <w:bCs/>
                <w:sz w:val="24"/>
                <w:szCs w:val="24"/>
                <w:lang w:bidi="hi-IN"/>
              </w:rPr>
              <w:t>Происхождение животных. Основные</w:t>
            </w:r>
            <w:r>
              <w:rPr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07AB5">
              <w:rPr>
                <w:b/>
                <w:bCs/>
                <w:sz w:val="24"/>
                <w:szCs w:val="24"/>
                <w:lang w:bidi="hi-IN"/>
              </w:rPr>
              <w:t>этапы эволюции животного мира.</w:t>
            </w:r>
          </w:p>
        </w:tc>
        <w:tc>
          <w:tcPr>
            <w:tcW w:w="6237" w:type="dxa"/>
          </w:tcPr>
          <w:p w14:paraId="30022DD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Этапы эволюции органического мира.</w:t>
            </w:r>
            <w:r w:rsidRPr="00707AB5">
              <w:rPr>
                <w:sz w:val="24"/>
                <w:szCs w:val="24"/>
              </w:rPr>
              <w:t xml:space="preserve"> </w:t>
            </w:r>
            <w:r w:rsidRPr="00707AB5">
              <w:rPr>
                <w:sz w:val="24"/>
                <w:szCs w:val="24"/>
                <w:lang w:bidi="hi-IN"/>
              </w:rPr>
              <w:t>Палеонтологические доказательства эволюции. Первые животные, заселившие воды древнего океана. Усложнение животных в процессе эволюции</w:t>
            </w:r>
          </w:p>
        </w:tc>
        <w:tc>
          <w:tcPr>
            <w:tcW w:w="1418" w:type="dxa"/>
          </w:tcPr>
          <w:p w14:paraId="5EA5CE1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27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301D6C3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66CCFF0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57D95F1B" w14:textId="615FA96B" w:rsidTr="00E5487F">
        <w:tc>
          <w:tcPr>
            <w:tcW w:w="498" w:type="dxa"/>
          </w:tcPr>
          <w:p w14:paraId="3BE1017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29</w:t>
            </w:r>
          </w:p>
        </w:tc>
        <w:tc>
          <w:tcPr>
            <w:tcW w:w="4606" w:type="dxa"/>
          </w:tcPr>
          <w:p w14:paraId="4201746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707AB5">
              <w:rPr>
                <w:b/>
                <w:bCs/>
                <w:sz w:val="24"/>
                <w:szCs w:val="24"/>
                <w:lang w:bidi="hi-IN"/>
              </w:rPr>
              <w:t>КР 3 Позвоночные животные</w:t>
            </w:r>
          </w:p>
        </w:tc>
        <w:tc>
          <w:tcPr>
            <w:tcW w:w="6237" w:type="dxa"/>
          </w:tcPr>
          <w:p w14:paraId="4CDBE5F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2B121E4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2A74A48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2DF368D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4B2BF669" w14:textId="6E0969A0" w:rsidTr="00E5487F">
        <w:tc>
          <w:tcPr>
            <w:tcW w:w="15452" w:type="dxa"/>
            <w:gridSpan w:val="6"/>
          </w:tcPr>
          <w:p w14:paraId="7A260C71" w14:textId="38083F3C" w:rsidR="00E5487F" w:rsidRPr="001F0406" w:rsidRDefault="00E5487F" w:rsidP="00DD4B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1F0406">
              <w:rPr>
                <w:b/>
                <w:bCs/>
                <w:lang w:bidi="hi-IN"/>
              </w:rPr>
              <w:t>Экосистемы (</w:t>
            </w:r>
            <w:r>
              <w:rPr>
                <w:b/>
                <w:bCs/>
                <w:lang w:bidi="hi-IN"/>
              </w:rPr>
              <w:t>3</w:t>
            </w:r>
            <w:r w:rsidRPr="001F0406">
              <w:rPr>
                <w:b/>
                <w:bCs/>
                <w:lang w:bidi="hi-IN"/>
              </w:rPr>
              <w:t xml:space="preserve"> ч)</w:t>
            </w:r>
            <w:r>
              <w:rPr>
                <w:b/>
                <w:bCs/>
                <w:lang w:bidi="hi-IN"/>
              </w:rPr>
              <w:t xml:space="preserve"> +2 часа</w:t>
            </w:r>
          </w:p>
        </w:tc>
      </w:tr>
      <w:tr w:rsidR="00E5487F" w14:paraId="1132E761" w14:textId="20B84BDB" w:rsidTr="00E5487F">
        <w:tc>
          <w:tcPr>
            <w:tcW w:w="498" w:type="dxa"/>
          </w:tcPr>
          <w:p w14:paraId="7099052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lastRenderedPageBreak/>
              <w:t>3</w:t>
            </w:r>
            <w:r>
              <w:rPr>
                <w:b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4606" w:type="dxa"/>
          </w:tcPr>
          <w:p w14:paraId="39671E9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707AB5">
              <w:rPr>
                <w:b/>
                <w:bCs/>
                <w:sz w:val="24"/>
                <w:szCs w:val="24"/>
                <w:lang w:bidi="hi-IN"/>
              </w:rPr>
              <w:t>Экосистема</w:t>
            </w:r>
            <w:r>
              <w:rPr>
                <w:b/>
                <w:bCs/>
                <w:sz w:val="24"/>
                <w:szCs w:val="24"/>
                <w:lang w:bidi="hi-IN"/>
              </w:rPr>
              <w:t xml:space="preserve">. </w:t>
            </w:r>
            <w:r w:rsidRPr="00707AB5">
              <w:rPr>
                <w:b/>
                <w:bCs/>
                <w:sz w:val="24"/>
                <w:szCs w:val="24"/>
                <w:lang w:bidi="hi-IN"/>
              </w:rPr>
              <w:t>Среда обитания организмов.</w:t>
            </w:r>
            <w:r>
              <w:rPr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6237" w:type="dxa"/>
          </w:tcPr>
          <w:p w14:paraId="440DE2C5" w14:textId="77777777" w:rsidR="00E5487F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Взаимосвязи организмов и окружающей среды. Взаимоотношения организмов разных царств в экосистеме. Цепи питания как пути передачи энергии в экосистеме. Значение круговорота веществ в природе.</w:t>
            </w:r>
          </w:p>
          <w:p w14:paraId="63C17DD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Среда обитания организмов.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8" w:type="dxa"/>
          </w:tcPr>
          <w:p w14:paraId="1104F4D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28</w:t>
            </w:r>
          </w:p>
        </w:tc>
        <w:tc>
          <w:tcPr>
            <w:tcW w:w="1417" w:type="dxa"/>
          </w:tcPr>
          <w:p w14:paraId="231C5699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5942CD5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1F600FA9" w14:textId="72CBCEE7" w:rsidTr="00E5487F">
        <w:tc>
          <w:tcPr>
            <w:tcW w:w="498" w:type="dxa"/>
          </w:tcPr>
          <w:p w14:paraId="68E325C4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A208CE">
              <w:rPr>
                <w:b/>
                <w:bCs/>
                <w:sz w:val="24"/>
                <w:szCs w:val="24"/>
                <w:lang w:bidi="hi-IN"/>
              </w:rPr>
              <w:t>3</w:t>
            </w:r>
            <w:r>
              <w:rPr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4606" w:type="dxa"/>
          </w:tcPr>
          <w:p w14:paraId="6D2CAC83" w14:textId="77777777" w:rsidR="00E5487F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707AB5">
              <w:rPr>
                <w:b/>
                <w:bCs/>
                <w:sz w:val="24"/>
                <w:szCs w:val="24"/>
                <w:lang w:bidi="hi-IN"/>
              </w:rPr>
              <w:t>Экологические факторы</w:t>
            </w:r>
            <w:r>
              <w:rPr>
                <w:b/>
                <w:bCs/>
                <w:sz w:val="24"/>
                <w:szCs w:val="24"/>
                <w:lang w:bidi="hi-IN"/>
              </w:rPr>
              <w:t>.</w:t>
            </w:r>
          </w:p>
          <w:p w14:paraId="65E3156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</w:tcPr>
          <w:p w14:paraId="53B8D4F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Экологические факторы Абиотические факторы. Приспособленность организмов к абиотическим факторам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707AB5">
              <w:rPr>
                <w:sz w:val="24"/>
                <w:szCs w:val="24"/>
                <w:lang w:bidi="hi-IN"/>
              </w:rPr>
              <w:t>Биотические факторы. Межвидовые отношения организмов. Антропогенные факторы</w:t>
            </w:r>
          </w:p>
        </w:tc>
        <w:tc>
          <w:tcPr>
            <w:tcW w:w="1418" w:type="dxa"/>
          </w:tcPr>
          <w:p w14:paraId="74CF5C6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A208CE">
              <w:rPr>
                <w:sz w:val="24"/>
                <w:szCs w:val="24"/>
                <w:lang w:bidi="hi-IN"/>
              </w:rPr>
              <w:t xml:space="preserve">§ </w:t>
            </w:r>
            <w:r>
              <w:rPr>
                <w:sz w:val="24"/>
                <w:szCs w:val="24"/>
                <w:lang w:bidi="hi-IN"/>
              </w:rPr>
              <w:t>29,30</w:t>
            </w:r>
            <w:r w:rsidRPr="00A208CE">
              <w:rPr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738A656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0FCD6763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04672497" w14:textId="5603F0FE" w:rsidTr="00E5487F">
        <w:tc>
          <w:tcPr>
            <w:tcW w:w="498" w:type="dxa"/>
          </w:tcPr>
          <w:p w14:paraId="43457C9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32</w:t>
            </w:r>
          </w:p>
        </w:tc>
        <w:tc>
          <w:tcPr>
            <w:tcW w:w="4606" w:type="dxa"/>
          </w:tcPr>
          <w:p w14:paraId="5BC8AD0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707AB5">
              <w:rPr>
                <w:b/>
                <w:bCs/>
                <w:sz w:val="24"/>
                <w:szCs w:val="24"/>
                <w:lang w:bidi="hi-IN"/>
              </w:rPr>
              <w:t>Искусственные экосистемы</w:t>
            </w:r>
          </w:p>
        </w:tc>
        <w:tc>
          <w:tcPr>
            <w:tcW w:w="6237" w:type="dxa"/>
          </w:tcPr>
          <w:p w14:paraId="3CA2C40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Искусственные экосистемы и их особенности</w:t>
            </w:r>
          </w:p>
        </w:tc>
        <w:tc>
          <w:tcPr>
            <w:tcW w:w="1418" w:type="dxa"/>
          </w:tcPr>
          <w:p w14:paraId="4B471C4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07AB5">
              <w:rPr>
                <w:sz w:val="24"/>
                <w:szCs w:val="24"/>
                <w:lang w:bidi="hi-IN"/>
              </w:rPr>
              <w:t>§ 31</w:t>
            </w:r>
          </w:p>
        </w:tc>
        <w:tc>
          <w:tcPr>
            <w:tcW w:w="1417" w:type="dxa"/>
          </w:tcPr>
          <w:p w14:paraId="4D20F51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70412AAB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60EE439A" w14:textId="0F0EDFA1" w:rsidTr="00E5487F">
        <w:tc>
          <w:tcPr>
            <w:tcW w:w="498" w:type="dxa"/>
          </w:tcPr>
          <w:p w14:paraId="03F365F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33</w:t>
            </w:r>
          </w:p>
        </w:tc>
        <w:tc>
          <w:tcPr>
            <w:tcW w:w="4606" w:type="dxa"/>
          </w:tcPr>
          <w:p w14:paraId="2B9A5AB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Повторение</w:t>
            </w:r>
          </w:p>
        </w:tc>
        <w:tc>
          <w:tcPr>
            <w:tcW w:w="6237" w:type="dxa"/>
          </w:tcPr>
          <w:p w14:paraId="5B95FC1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Беспозвоночные животные</w:t>
            </w:r>
          </w:p>
        </w:tc>
        <w:tc>
          <w:tcPr>
            <w:tcW w:w="1418" w:type="dxa"/>
          </w:tcPr>
          <w:p w14:paraId="23F5A6C6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384F9AB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48A5E08E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E5487F" w14:paraId="4CF4FB47" w14:textId="1EA482DA" w:rsidTr="00E5487F">
        <w:tc>
          <w:tcPr>
            <w:tcW w:w="498" w:type="dxa"/>
          </w:tcPr>
          <w:p w14:paraId="2FA459D7" w14:textId="77777777" w:rsidR="00E5487F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34</w:t>
            </w:r>
          </w:p>
        </w:tc>
        <w:tc>
          <w:tcPr>
            <w:tcW w:w="4606" w:type="dxa"/>
          </w:tcPr>
          <w:p w14:paraId="4F17605A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Повторение</w:t>
            </w:r>
          </w:p>
        </w:tc>
        <w:tc>
          <w:tcPr>
            <w:tcW w:w="6237" w:type="dxa"/>
          </w:tcPr>
          <w:p w14:paraId="4ED82EF7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Позвоночные</w:t>
            </w:r>
            <w:r w:rsidRPr="00707AB5">
              <w:rPr>
                <w:sz w:val="24"/>
                <w:szCs w:val="24"/>
                <w:lang w:bidi="hi-IN"/>
              </w:rPr>
              <w:t xml:space="preserve"> </w:t>
            </w:r>
            <w:r w:rsidRPr="00707AB5">
              <w:rPr>
                <w:lang w:bidi="hi-IN"/>
              </w:rPr>
              <w:t>животные</w:t>
            </w:r>
          </w:p>
        </w:tc>
        <w:tc>
          <w:tcPr>
            <w:tcW w:w="1418" w:type="dxa"/>
          </w:tcPr>
          <w:p w14:paraId="568EA481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</w:tc>
        <w:tc>
          <w:tcPr>
            <w:tcW w:w="1417" w:type="dxa"/>
          </w:tcPr>
          <w:p w14:paraId="5CD0AFCC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83CA1D0" w14:textId="77777777" w:rsidR="00E5487F" w:rsidRPr="00A208CE" w:rsidRDefault="00E5487F" w:rsidP="00DD4B70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</w:tbl>
    <w:p w14:paraId="2A793377" w14:textId="77777777" w:rsidR="00ED76D5" w:rsidRDefault="00ED76D5" w:rsidP="009B101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sectPr w:rsidR="00ED76D5" w:rsidSect="000B3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D332" w14:textId="77777777" w:rsidR="006D1181" w:rsidRDefault="006D1181" w:rsidP="008054D7">
      <w:r>
        <w:separator/>
      </w:r>
    </w:p>
  </w:endnote>
  <w:endnote w:type="continuationSeparator" w:id="0">
    <w:p w14:paraId="7573DB86" w14:textId="77777777" w:rsidR="006D1181" w:rsidRDefault="006D1181" w:rsidP="008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2784"/>
      <w:docPartObj>
        <w:docPartGallery w:val="Page Numbers (Bottom of Page)"/>
        <w:docPartUnique/>
      </w:docPartObj>
    </w:sdtPr>
    <w:sdtEndPr/>
    <w:sdtContent>
      <w:p w14:paraId="2054C748" w14:textId="77777777" w:rsidR="008054D7" w:rsidRDefault="005266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8D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F6DC781" w14:textId="77777777" w:rsidR="008054D7" w:rsidRDefault="008054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ECCC9" w14:textId="77777777" w:rsidR="006D1181" w:rsidRDefault="006D1181" w:rsidP="008054D7">
      <w:r>
        <w:separator/>
      </w:r>
    </w:p>
  </w:footnote>
  <w:footnote w:type="continuationSeparator" w:id="0">
    <w:p w14:paraId="262C0111" w14:textId="77777777" w:rsidR="006D1181" w:rsidRDefault="006D1181" w:rsidP="0080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8CE"/>
    <w:rsid w:val="0001724E"/>
    <w:rsid w:val="000609A0"/>
    <w:rsid w:val="00073A93"/>
    <w:rsid w:val="000B3A49"/>
    <w:rsid w:val="00111558"/>
    <w:rsid w:val="00205BF9"/>
    <w:rsid w:val="002D4C86"/>
    <w:rsid w:val="00391B9B"/>
    <w:rsid w:val="003948DC"/>
    <w:rsid w:val="0044072C"/>
    <w:rsid w:val="00456DAE"/>
    <w:rsid w:val="00526600"/>
    <w:rsid w:val="005331D3"/>
    <w:rsid w:val="00695EE7"/>
    <w:rsid w:val="006C2B78"/>
    <w:rsid w:val="006D1181"/>
    <w:rsid w:val="008054D7"/>
    <w:rsid w:val="008550D2"/>
    <w:rsid w:val="00877BE5"/>
    <w:rsid w:val="008D2AE0"/>
    <w:rsid w:val="009B101F"/>
    <w:rsid w:val="00A208CE"/>
    <w:rsid w:val="00AF0F3E"/>
    <w:rsid w:val="00C64E59"/>
    <w:rsid w:val="00CE1202"/>
    <w:rsid w:val="00D1310F"/>
    <w:rsid w:val="00D17B5F"/>
    <w:rsid w:val="00D71CF8"/>
    <w:rsid w:val="00D92328"/>
    <w:rsid w:val="00DD4B70"/>
    <w:rsid w:val="00E14635"/>
    <w:rsid w:val="00E43074"/>
    <w:rsid w:val="00E5487F"/>
    <w:rsid w:val="00ED76D5"/>
    <w:rsid w:val="00F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144F"/>
  <w15:docId w15:val="{BF1CE8F9-C9D0-49CA-B3F2-5CCA7AF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2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D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- список"/>
    <w:basedOn w:val="a"/>
    <w:link w:val="a4"/>
    <w:qFormat/>
    <w:rsid w:val="00805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Абзац списка Знак"/>
    <w:aliases w:val="- список Знак"/>
    <w:link w:val="a3"/>
    <w:locked/>
    <w:rsid w:val="008054D7"/>
    <w:rPr>
      <w:lang w:val="en-US" w:bidi="en-US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B101F"/>
    <w:pPr>
      <w:spacing w:before="100" w:beforeAutospacing="1" w:after="100" w:afterAutospacing="1"/>
    </w:pPr>
  </w:style>
  <w:style w:type="character" w:customStyle="1" w:styleId="normaltextrun">
    <w:name w:val="normaltextrun"/>
    <w:rsid w:val="009B101F"/>
  </w:style>
  <w:style w:type="character" w:customStyle="1" w:styleId="eop">
    <w:name w:val="eop"/>
    <w:rsid w:val="009B101F"/>
  </w:style>
  <w:style w:type="character" w:customStyle="1" w:styleId="spellingerror">
    <w:name w:val="spellingerror"/>
    <w:rsid w:val="009B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8235</Words>
  <Characters>46945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24</cp:revision>
  <dcterms:created xsi:type="dcterms:W3CDTF">2021-01-05T11:48:00Z</dcterms:created>
  <dcterms:modified xsi:type="dcterms:W3CDTF">2021-10-26T11:44:00Z</dcterms:modified>
</cp:coreProperties>
</file>