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Государственное бюджетное  общеобразовательное учреждение</w:t>
      </w: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«Морская школа»</w:t>
      </w: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Московского района Санкт-Петербурга</w:t>
      </w: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rsidR="001C5B46" w:rsidRDefault="001C5B46" w:rsidP="001C5B46">
      <w:pPr>
        <w:spacing w:after="0" w:line="240" w:lineRule="auto"/>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кафедрой  учителей</w:t>
      </w:r>
      <w:proofErr w:type="gramEnd"/>
      <w:r>
        <w:rPr>
          <w:rFonts w:ascii="Times New Roman" w:eastAsia="Arial Unicode MS" w:hAnsi="Times New Roman" w:cs="Times New Roman"/>
          <w:color w:val="000000"/>
          <w:sz w:val="20"/>
          <w:szCs w:val="20"/>
        </w:rPr>
        <w:t xml:space="preserve">                 решением педагогического совета          приказом от 16.06.2021 № 84-ОБ</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естественно-научного цикла   ГБОУ «Морская </w:t>
      </w:r>
      <w:proofErr w:type="gramStart"/>
      <w:r>
        <w:rPr>
          <w:rFonts w:ascii="Times New Roman" w:eastAsia="Arial Unicode MS" w:hAnsi="Times New Roman" w:cs="Times New Roman"/>
          <w:color w:val="000000"/>
          <w:sz w:val="20"/>
          <w:szCs w:val="20"/>
        </w:rPr>
        <w:t xml:space="preserve">школа»   </w:t>
      </w:r>
      <w:proofErr w:type="gramEnd"/>
      <w:r>
        <w:rPr>
          <w:rFonts w:ascii="Times New Roman" w:eastAsia="Arial Unicode MS" w:hAnsi="Times New Roman" w:cs="Times New Roman"/>
          <w:color w:val="000000"/>
          <w:sz w:val="20"/>
          <w:szCs w:val="20"/>
        </w:rPr>
        <w:t xml:space="preserve">                       Директор ГБОУ «Морская школа»</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1C5B46" w:rsidRDefault="001C5B46" w:rsidP="001C5B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1C5B46" w:rsidRDefault="001C5B46" w:rsidP="001C5B4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1C5B46" w:rsidRDefault="001C5B46" w:rsidP="001C5B46">
      <w:pPr>
        <w:spacing w:after="0" w:line="240" w:lineRule="auto"/>
        <w:rPr>
          <w:rFonts w:ascii="Times New Roman" w:eastAsia="Arial Unicode MS" w:hAnsi="Times New Roman" w:cs="Times New Roman"/>
          <w:color w:val="000000"/>
          <w:sz w:val="20"/>
          <w:szCs w:val="20"/>
        </w:rPr>
      </w:pPr>
    </w:p>
    <w:p w:rsidR="00FF7688" w:rsidRDefault="00FF7688" w:rsidP="00FF7688">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FF7688" w:rsidRDefault="00FF7688" w:rsidP="00FF768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40"/>
          <w:szCs w:val="40"/>
        </w:rPr>
        <w:t>РАБОЧАЯ ПРОГРАММА</w:t>
      </w:r>
      <w:r>
        <w:rPr>
          <w:rStyle w:val="eop"/>
          <w:color w:val="000000"/>
          <w:sz w:val="40"/>
          <w:szCs w:val="40"/>
        </w:rPr>
        <w:t> </w:t>
      </w:r>
    </w:p>
    <w:p w:rsidR="00FF7688" w:rsidRPr="0016317E"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52"/>
          <w:szCs w:val="52"/>
        </w:rPr>
        <w:t xml:space="preserve">по географии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36"/>
          <w:szCs w:val="36"/>
        </w:rPr>
        <w:t>ДЛЯ    9      КЛАССА</w:t>
      </w:r>
      <w:r>
        <w:rPr>
          <w:rStyle w:val="eop"/>
          <w:color w:val="000000"/>
          <w:sz w:val="36"/>
          <w:szCs w:val="36"/>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28"/>
          <w:szCs w:val="28"/>
        </w:rPr>
      </w:pPr>
      <w:r>
        <w:rPr>
          <w:rStyle w:val="normaltextrun"/>
          <w:rFonts w:eastAsia="Calibri"/>
          <w:color w:val="000000"/>
          <w:szCs w:val="28"/>
        </w:rPr>
        <w:t>НА  2021-2022 УЧ. ГОД</w:t>
      </w:r>
      <w:r>
        <w:rPr>
          <w:rStyle w:val="eop"/>
          <w:color w:val="000000"/>
          <w:sz w:val="28"/>
          <w:szCs w:val="28"/>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FF7688" w:rsidRDefault="00FF7688" w:rsidP="00FF7688">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eastAsia="Calibri"/>
          <w:color w:val="000000"/>
          <w:sz w:val="36"/>
          <w:szCs w:val="36"/>
        </w:rPr>
        <w:t>Составитель:</w:t>
      </w:r>
      <w:r>
        <w:rPr>
          <w:rStyle w:val="eop"/>
          <w:color w:val="000000"/>
          <w:sz w:val="36"/>
          <w:szCs w:val="36"/>
        </w:rPr>
        <w:t> </w:t>
      </w:r>
      <w:r>
        <w:rPr>
          <w:sz w:val="32"/>
          <w:szCs w:val="32"/>
        </w:rPr>
        <w:t xml:space="preserve">кафедра учителей </w:t>
      </w:r>
    </w:p>
    <w:p w:rsidR="00FF7688" w:rsidRDefault="00FF7688" w:rsidP="00FF7688">
      <w:pPr>
        <w:pStyle w:val="paragraph"/>
        <w:spacing w:before="0" w:beforeAutospacing="0" w:after="0" w:afterAutospacing="0"/>
        <w:jc w:val="right"/>
        <w:textAlignment w:val="baseline"/>
        <w:rPr>
          <w:rFonts w:ascii="Segoe UI" w:hAnsi="Segoe UI" w:cs="Segoe UI"/>
          <w:color w:val="000000"/>
          <w:sz w:val="32"/>
          <w:szCs w:val="32"/>
        </w:rPr>
      </w:pPr>
      <w:r>
        <w:rPr>
          <w:sz w:val="32"/>
          <w:szCs w:val="32"/>
        </w:rPr>
        <w:t>естественно-научного цикла</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32"/>
          <w:szCs w:val="32"/>
        </w:rPr>
      </w:pPr>
      <w:r>
        <w:rPr>
          <w:rStyle w:val="eop"/>
          <w:color w:val="000000"/>
          <w:sz w:val="32"/>
          <w:szCs w:val="32"/>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Style w:val="eop"/>
          <w:color w:val="000000"/>
        </w:rPr>
      </w:pPr>
      <w:r>
        <w:rPr>
          <w:rStyle w:val="eop"/>
          <w:color w:val="000000"/>
        </w:rPr>
        <w:t> </w:t>
      </w:r>
    </w:p>
    <w:p w:rsidR="00FF7688" w:rsidRDefault="00FF7688" w:rsidP="00FF7688">
      <w:pPr>
        <w:pStyle w:val="paragraph"/>
        <w:spacing w:before="0" w:beforeAutospacing="0" w:after="0" w:afterAutospacing="0"/>
        <w:jc w:val="center"/>
        <w:textAlignment w:val="baseline"/>
        <w:rPr>
          <w:rStyle w:val="eop"/>
          <w:color w:val="000000"/>
        </w:rPr>
      </w:pPr>
    </w:p>
    <w:p w:rsidR="00FF7688" w:rsidRDefault="00FF7688" w:rsidP="00FF7688">
      <w:pPr>
        <w:pStyle w:val="paragraph"/>
        <w:spacing w:before="0" w:beforeAutospacing="0" w:after="0" w:afterAutospacing="0"/>
        <w:jc w:val="center"/>
        <w:textAlignment w:val="baseline"/>
        <w:rPr>
          <w:rStyle w:val="eop"/>
          <w:color w:val="000000"/>
        </w:rPr>
      </w:pPr>
    </w:p>
    <w:p w:rsidR="00FF7688" w:rsidRDefault="00FF7688" w:rsidP="00FF7688">
      <w:pPr>
        <w:pStyle w:val="paragraph"/>
        <w:spacing w:before="0" w:beforeAutospacing="0" w:after="0" w:afterAutospacing="0"/>
        <w:jc w:val="center"/>
        <w:textAlignment w:val="baseline"/>
        <w:rPr>
          <w:rStyle w:val="eop"/>
          <w:color w:val="000000"/>
        </w:rPr>
      </w:pP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F7688" w:rsidRDefault="00FF7688" w:rsidP="00FF7688">
      <w:pPr>
        <w:pStyle w:val="paragraph"/>
        <w:spacing w:before="0" w:beforeAutospacing="0" w:after="0" w:afterAutospacing="0"/>
        <w:jc w:val="center"/>
        <w:textAlignment w:val="baseline"/>
        <w:rPr>
          <w:rStyle w:val="eop"/>
          <w:color w:val="000000"/>
        </w:rPr>
      </w:pPr>
      <w:r>
        <w:rPr>
          <w:rStyle w:val="normaltextrun"/>
          <w:rFonts w:eastAsia="Calibri"/>
          <w:color w:val="000000"/>
        </w:rPr>
        <w:t>Санкт Петербург</w:t>
      </w:r>
      <w:r>
        <w:rPr>
          <w:rStyle w:val="eop"/>
          <w:color w:val="000000"/>
        </w:rPr>
        <w:t> </w:t>
      </w:r>
    </w:p>
    <w:p w:rsidR="006C2647" w:rsidRDefault="006C2647" w:rsidP="00FF7688">
      <w:pPr>
        <w:pStyle w:val="paragraph"/>
        <w:spacing w:before="0" w:beforeAutospacing="0" w:after="0" w:afterAutospacing="0"/>
        <w:jc w:val="center"/>
        <w:textAlignment w:val="baseline"/>
        <w:rPr>
          <w:rStyle w:val="eop"/>
          <w:color w:val="000000"/>
        </w:rPr>
      </w:pPr>
    </w:p>
    <w:p w:rsidR="00C54B9D" w:rsidRDefault="00C54B9D" w:rsidP="00FF7688">
      <w:pPr>
        <w:tabs>
          <w:tab w:val="left" w:pos="11467"/>
        </w:tabs>
        <w:spacing w:after="0" w:line="240" w:lineRule="auto"/>
        <w:jc w:val="center"/>
        <w:rPr>
          <w:rFonts w:ascii="Times New Roman" w:hAnsi="Times New Roman" w:cs="Times New Roman"/>
          <w:b/>
          <w:sz w:val="24"/>
          <w:szCs w:val="24"/>
        </w:rPr>
      </w:pPr>
    </w:p>
    <w:p w:rsidR="00FF7688" w:rsidRPr="00026D4D" w:rsidRDefault="00FF7688" w:rsidP="00FF7688">
      <w:pPr>
        <w:tabs>
          <w:tab w:val="left" w:pos="11467"/>
        </w:tabs>
        <w:spacing w:after="0" w:line="240" w:lineRule="auto"/>
        <w:jc w:val="center"/>
        <w:rPr>
          <w:rFonts w:ascii="Times New Roman" w:hAnsi="Times New Roman" w:cs="Times New Roman"/>
          <w:b/>
          <w:sz w:val="24"/>
          <w:szCs w:val="24"/>
        </w:rPr>
      </w:pPr>
      <w:r w:rsidRPr="00026D4D">
        <w:rPr>
          <w:rFonts w:ascii="Times New Roman" w:hAnsi="Times New Roman" w:cs="Times New Roman"/>
          <w:b/>
          <w:sz w:val="24"/>
          <w:szCs w:val="24"/>
        </w:rPr>
        <w:lastRenderedPageBreak/>
        <w:t>ПОЯСНИТЕЛЬНАЯ ЗАПИСКА</w:t>
      </w:r>
    </w:p>
    <w:p w:rsidR="00FF7688" w:rsidRPr="00026D4D" w:rsidRDefault="00FF7688" w:rsidP="00FF7688">
      <w:pPr>
        <w:spacing w:after="0" w:line="240" w:lineRule="auto"/>
        <w:ind w:firstLine="567"/>
        <w:jc w:val="both"/>
        <w:rPr>
          <w:rFonts w:ascii="Times New Roman" w:hAnsi="Times New Roman" w:cs="Times New Roman"/>
          <w:sz w:val="24"/>
          <w:szCs w:val="24"/>
        </w:rPr>
      </w:pPr>
      <w:r w:rsidRPr="00026D4D">
        <w:rPr>
          <w:rFonts w:ascii="Times New Roman" w:eastAsia="Calibri" w:hAnsi="Times New Roman" w:cs="Times New Roman"/>
          <w:sz w:val="24"/>
          <w:szCs w:val="24"/>
        </w:rPr>
        <w:t>Рабочая программа учебного предмета география</w:t>
      </w:r>
      <w:r>
        <w:rPr>
          <w:rFonts w:ascii="Times New Roman" w:eastAsia="Calibri" w:hAnsi="Times New Roman" w:cs="Times New Roman"/>
          <w:sz w:val="24"/>
          <w:szCs w:val="24"/>
        </w:rPr>
        <w:t xml:space="preserve"> предназначена для обучающихся 8</w:t>
      </w:r>
      <w:r w:rsidRPr="00026D4D">
        <w:rPr>
          <w:rFonts w:ascii="Times New Roman" w:eastAsia="Calibri" w:hAnsi="Times New Roman" w:cs="Times New Roman"/>
          <w:sz w:val="24"/>
          <w:szCs w:val="24"/>
        </w:rPr>
        <w:t xml:space="preserve"> классов ГБОУ «Морская школа» Московского района Санкт-Петербурга и </w:t>
      </w:r>
      <w:r w:rsidRPr="00026D4D">
        <w:rPr>
          <w:rFonts w:ascii="Times New Roman" w:hAnsi="Times New Roman" w:cs="Times New Roman"/>
          <w:sz w:val="24"/>
          <w:szCs w:val="24"/>
        </w:rPr>
        <w:t>разработана на основе:</w:t>
      </w:r>
    </w:p>
    <w:p w:rsidR="00FF7688" w:rsidRPr="00D76925" w:rsidRDefault="00FF7688" w:rsidP="00FF7688">
      <w:pPr>
        <w:pStyle w:val="a3"/>
        <w:numPr>
          <w:ilvl w:val="0"/>
          <w:numId w:val="1"/>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Федеральный Закон Российской Федерации от 29.12.2012 № 273-ФЗ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Российской Федерации»;</w:t>
      </w:r>
    </w:p>
    <w:p w:rsidR="00FF7688" w:rsidRPr="00B1176A" w:rsidRDefault="00FF7688" w:rsidP="00FF7688">
      <w:pPr>
        <w:pStyle w:val="a3"/>
        <w:numPr>
          <w:ilvl w:val="0"/>
          <w:numId w:val="1"/>
        </w:numPr>
        <w:tabs>
          <w:tab w:val="left" w:pos="0"/>
          <w:tab w:val="left" w:pos="993"/>
        </w:tabs>
        <w:spacing w:after="0" w:line="240" w:lineRule="auto"/>
        <w:jc w:val="both"/>
        <w:rPr>
          <w:rFonts w:ascii="Times New Roman" w:hAnsi="Times New Roman" w:cs="Times New Roman"/>
          <w:sz w:val="24"/>
          <w:szCs w:val="24"/>
        </w:rPr>
      </w:pPr>
      <w:r w:rsidRPr="00B1176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30.08.2013№1015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cs="Times New Roman"/>
          <w:sz w:val="24"/>
          <w:szCs w:val="24"/>
        </w:rPr>
        <w:t xml:space="preserve"> 20.05.2020 №254</w:t>
      </w:r>
      <w:r w:rsidRPr="00D76925">
        <w:rPr>
          <w:rFonts w:ascii="Times New Roman" w:hAnsi="Times New Roman" w:cs="Times New Roman"/>
          <w:sz w:val="24"/>
          <w:szCs w:val="24"/>
        </w:rPr>
        <w:t xml:space="preserve"> (с изменениями на </w:t>
      </w:r>
      <w:r>
        <w:rPr>
          <w:rFonts w:ascii="Times New Roman" w:hAnsi="Times New Roman" w:cs="Times New Roman"/>
          <w:sz w:val="24"/>
          <w:szCs w:val="24"/>
        </w:rPr>
        <w:t>23.12.2020)</w:t>
      </w:r>
      <w:r w:rsidRPr="00D76925">
        <w:rPr>
          <w:rFonts w:ascii="Times New Roman" w:hAnsi="Times New Roman" w:cs="Times New Roman"/>
          <w:sz w:val="24"/>
          <w:szCs w:val="24"/>
        </w:rPr>
        <w:t>;</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w:t>
      </w:r>
      <w:r>
        <w:rPr>
          <w:rFonts w:ascii="Times New Roman" w:hAnsi="Times New Roman" w:cs="Times New Roman"/>
          <w:sz w:val="24"/>
          <w:szCs w:val="24"/>
        </w:rPr>
        <w:t>терства просвещения России от 23.12.2020 № 766</w:t>
      </w:r>
      <w:r w:rsidRPr="00D76925">
        <w:rPr>
          <w:rFonts w:ascii="Times New Roman" w:hAnsi="Times New Roman" w:cs="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cs="Times New Roman"/>
          <w:sz w:val="24"/>
          <w:szCs w:val="24"/>
        </w:rPr>
        <w:t>щения Российской Федерации от 20.05.2020 № 254</w:t>
      </w:r>
      <w:r w:rsidRPr="00D76925">
        <w:rPr>
          <w:rFonts w:ascii="Times New Roman" w:hAnsi="Times New Roman" w:cs="Times New Roman"/>
          <w:sz w:val="24"/>
          <w:szCs w:val="24"/>
        </w:rPr>
        <w:t>»</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cs="Times New Roman"/>
          <w:sz w:val="24"/>
          <w:szCs w:val="24"/>
        </w:rPr>
        <w:t>анПиН2.4.2.2821-10) с изм. на 28 сентября 2020</w:t>
      </w:r>
      <w:r w:rsidRPr="00D76925">
        <w:rPr>
          <w:rFonts w:ascii="Times New Roman" w:hAnsi="Times New Roman" w:cs="Times New Roman"/>
          <w:sz w:val="24"/>
          <w:szCs w:val="24"/>
        </w:rPr>
        <w:t xml:space="preserve"> г.;</w:t>
      </w:r>
    </w:p>
    <w:p w:rsidR="00FF7688" w:rsidRPr="00D76925" w:rsidRDefault="00FF7688" w:rsidP="00FF7688">
      <w:pPr>
        <w:pStyle w:val="a3"/>
        <w:numPr>
          <w:ilvl w:val="0"/>
          <w:numId w:val="1"/>
        </w:numPr>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cs="Times New Roman"/>
          <w:sz w:val="24"/>
          <w:szCs w:val="24"/>
        </w:rPr>
        <w:t>COVID</w:t>
      </w:r>
      <w:r w:rsidRPr="00D76925">
        <w:rPr>
          <w:rFonts w:ascii="Times New Roman" w:hAnsi="Times New Roman" w:cs="Times New Roman"/>
          <w:sz w:val="24"/>
          <w:szCs w:val="24"/>
        </w:rPr>
        <w:t>-19)»</w:t>
      </w:r>
      <w:r>
        <w:rPr>
          <w:rFonts w:ascii="Times New Roman" w:hAnsi="Times New Roman" w:cs="Times New Roman"/>
          <w:sz w:val="24"/>
          <w:szCs w:val="24"/>
        </w:rPr>
        <w:t xml:space="preserve"> с изменениями на 24.03.2021 г.</w:t>
      </w:r>
      <w:r w:rsidRPr="00D76925">
        <w:rPr>
          <w:rFonts w:ascii="Times New Roman" w:hAnsi="Times New Roman" w:cs="Times New Roman"/>
          <w:sz w:val="24"/>
          <w:szCs w:val="24"/>
        </w:rPr>
        <w:t>;</w:t>
      </w:r>
    </w:p>
    <w:p w:rsidR="00FF7688" w:rsidRPr="00D76925" w:rsidRDefault="00FF7688" w:rsidP="00FF7688">
      <w:pPr>
        <w:pStyle w:val="a3"/>
        <w:numPr>
          <w:ilvl w:val="0"/>
          <w:numId w:val="1"/>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Закон Санкт-Петербурга от 17.07.2013 № 461-83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Санкт-Петербурге»</w:t>
      </w:r>
      <w:r>
        <w:rPr>
          <w:rFonts w:ascii="Times New Roman" w:hAnsi="Times New Roman" w:cs="Times New Roman"/>
          <w:sz w:val="24"/>
          <w:szCs w:val="24"/>
        </w:rPr>
        <w:t xml:space="preserve"> с изменениями на 09.08.2021 г.</w:t>
      </w:r>
      <w:r w:rsidRPr="00D76925">
        <w:rPr>
          <w:rFonts w:ascii="Times New Roman" w:hAnsi="Times New Roman" w:cs="Times New Roman"/>
          <w:sz w:val="24"/>
          <w:szCs w:val="24"/>
        </w:rPr>
        <w:t>;</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12.04.2021 № 1013</w:t>
      </w:r>
      <w:r w:rsidRPr="00D76925">
        <w:rPr>
          <w:rFonts w:ascii="Times New Roman" w:hAnsi="Times New Roman" w:cs="Times New Roman"/>
          <w:sz w:val="24"/>
          <w:szCs w:val="24"/>
        </w:rPr>
        <w:t xml:space="preserve">-р </w:t>
      </w:r>
      <w:r w:rsidRPr="00D76925">
        <w:rPr>
          <w:rFonts w:ascii="Times New Roman" w:hAnsi="Times New Roman" w:cs="Times New Roman"/>
          <w:spacing w:val="-4"/>
          <w:sz w:val="24"/>
          <w:szCs w:val="24"/>
        </w:rPr>
        <w:t xml:space="preserve">«О </w:t>
      </w:r>
      <w:r w:rsidRPr="00D76925">
        <w:rPr>
          <w:rFonts w:ascii="Times New Roman" w:hAnsi="Times New Roman" w:cs="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cs="Times New Roman"/>
          <w:sz w:val="24"/>
          <w:szCs w:val="24"/>
        </w:rPr>
        <w:t>бразовательные программы, в 2021/2022</w:t>
      </w:r>
      <w:r w:rsidRPr="00D76925">
        <w:rPr>
          <w:rFonts w:ascii="Times New Roman" w:hAnsi="Times New Roman" w:cs="Times New Roman"/>
          <w:sz w:val="24"/>
          <w:szCs w:val="24"/>
        </w:rPr>
        <w:t xml:space="preserve"> учебном году»;</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09.04.2021 № 997</w:t>
      </w:r>
      <w:r w:rsidRPr="00D76925">
        <w:rPr>
          <w:rFonts w:ascii="Times New Roman" w:hAnsi="Times New Roman" w:cs="Times New Roman"/>
          <w:sz w:val="24"/>
          <w:szCs w:val="24"/>
        </w:rPr>
        <w:t>-р «</w:t>
      </w:r>
      <w:r w:rsidRPr="00D76925">
        <w:rPr>
          <w:rFonts w:ascii="Times New Roman" w:hAnsi="Times New Roman" w:cs="Times New Roman"/>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rFonts w:ascii="Times New Roman" w:hAnsi="Times New Roman" w:cs="Times New Roman"/>
          <w:color w:val="000000"/>
          <w:sz w:val="24"/>
          <w:szCs w:val="24"/>
          <w:shd w:val="clear" w:color="auto" w:fill="FFFFFF"/>
        </w:rPr>
        <w:t>разовательные программы, на 2021/2022</w:t>
      </w:r>
      <w:r w:rsidRPr="00D76925">
        <w:rPr>
          <w:rFonts w:ascii="Times New Roman" w:hAnsi="Times New Roman" w:cs="Times New Roman"/>
          <w:color w:val="000000"/>
          <w:sz w:val="24"/>
          <w:szCs w:val="24"/>
          <w:shd w:val="clear" w:color="auto" w:fill="FFFFFF"/>
        </w:rPr>
        <w:t xml:space="preserve"> учебный год»</w:t>
      </w:r>
      <w:r w:rsidRPr="00D76925">
        <w:rPr>
          <w:rFonts w:ascii="Times New Roman" w:hAnsi="Times New Roman" w:cs="Times New Roman"/>
          <w:sz w:val="24"/>
          <w:szCs w:val="24"/>
        </w:rPr>
        <w:t>;</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Устав ГБОУ «Морская школа» Московского района Санкт-Петербурга;</w:t>
      </w:r>
    </w:p>
    <w:p w:rsidR="00FF7688" w:rsidRPr="00D76925" w:rsidRDefault="00FF7688" w:rsidP="00FF768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lastRenderedPageBreak/>
        <w:t>Образовательная программа основного общего образования (5-9 классы ФГОС) ГБОУ «Морская школа» Московского</w:t>
      </w:r>
      <w:r>
        <w:rPr>
          <w:rFonts w:ascii="Times New Roman" w:hAnsi="Times New Roman" w:cs="Times New Roman"/>
          <w:sz w:val="24"/>
          <w:szCs w:val="24"/>
        </w:rPr>
        <w:t xml:space="preserve"> района Санкт-Петербурга на 2021-2022</w:t>
      </w:r>
      <w:r w:rsidRPr="00D76925">
        <w:rPr>
          <w:rFonts w:ascii="Times New Roman" w:hAnsi="Times New Roman" w:cs="Times New Roman"/>
          <w:sz w:val="24"/>
          <w:szCs w:val="24"/>
        </w:rPr>
        <w:t xml:space="preserve"> учебный год, включающая в себя </w:t>
      </w:r>
      <w:r w:rsidRPr="00D76925">
        <w:rPr>
          <w:rFonts w:ascii="Times New Roman" w:hAnsi="Times New Roman" w:cs="Times New Roman"/>
        </w:rPr>
        <w:t xml:space="preserve">учебный план и </w:t>
      </w:r>
      <w:r w:rsidRPr="00D76925">
        <w:rPr>
          <w:rFonts w:ascii="Times New Roman" w:hAnsi="Times New Roman" w:cs="Times New Roman"/>
          <w:sz w:val="24"/>
          <w:szCs w:val="24"/>
        </w:rPr>
        <w:t xml:space="preserve">календарный учебный график, (утверждена приказом ГБОУ «Морская школа» Московского района Санкт-Петербурга </w:t>
      </w:r>
      <w:r w:rsidR="006C2647">
        <w:rPr>
          <w:rFonts w:ascii="Times New Roman" w:hAnsi="Times New Roman" w:cs="Times New Roman"/>
          <w:sz w:val="24"/>
          <w:szCs w:val="24"/>
        </w:rPr>
        <w:t xml:space="preserve">от 16.06.2021 №84-ОБ </w:t>
      </w:r>
      <w:bookmarkStart w:id="0" w:name="_GoBack"/>
      <w:bookmarkEnd w:id="0"/>
      <w:r w:rsidRPr="00D76925">
        <w:rPr>
          <w:rFonts w:ascii="Times New Roman" w:hAnsi="Times New Roman" w:cs="Times New Roman"/>
          <w:sz w:val="24"/>
          <w:szCs w:val="24"/>
        </w:rPr>
        <w:t>«Об утверждении основной образовательной программы основного общего образования»)</w:t>
      </w:r>
    </w:p>
    <w:p w:rsidR="00FE35CD" w:rsidRPr="00FE35CD" w:rsidRDefault="00FE35CD" w:rsidP="00FE35CD">
      <w:pPr>
        <w:spacing w:after="0" w:line="240" w:lineRule="auto"/>
        <w:ind w:firstLine="426"/>
        <w:jc w:val="both"/>
        <w:rPr>
          <w:rFonts w:ascii="Times New Roman" w:hAnsi="Times New Roman" w:cs="Times New Roman"/>
          <w:sz w:val="24"/>
          <w:szCs w:val="24"/>
        </w:rPr>
      </w:pPr>
      <w:r w:rsidRPr="00FE35CD">
        <w:rPr>
          <w:rFonts w:ascii="Times New Roman" w:hAnsi="Times New Roman" w:cs="Times New Roman"/>
          <w:sz w:val="24"/>
          <w:szCs w:val="24"/>
        </w:rPr>
        <w:t>Целью реализации основной образовательной программы основного общего образования по учебному предмету «География» является формирование у обучающихся умений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FE35CD" w:rsidRDefault="00FE35CD" w:rsidP="00FE35CD">
      <w:pPr>
        <w:spacing w:after="0" w:line="240" w:lineRule="auto"/>
        <w:ind w:firstLine="360"/>
        <w:jc w:val="both"/>
        <w:rPr>
          <w:rFonts w:ascii="Times New Roman" w:hAnsi="Times New Roman" w:cs="Times New Roman"/>
          <w:sz w:val="24"/>
          <w:szCs w:val="24"/>
        </w:rPr>
      </w:pPr>
      <w:r w:rsidRPr="00FE35CD">
        <w:rPr>
          <w:rFonts w:ascii="Times New Roman" w:hAnsi="Times New Roman" w:cs="Times New Roman"/>
          <w:sz w:val="24"/>
          <w:szCs w:val="24"/>
        </w:rPr>
        <w:t>Задачами учебного предмета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формирование навыков и умений безопасного и экологически целесообразного поведения в окружающей среде.</w:t>
      </w:r>
    </w:p>
    <w:p w:rsidR="00FE35CD" w:rsidRPr="00026D4D" w:rsidRDefault="00FE35CD" w:rsidP="00FE35CD">
      <w:pPr>
        <w:pStyle w:val="a3"/>
        <w:tabs>
          <w:tab w:val="left" w:pos="4230"/>
        </w:tabs>
        <w:spacing w:after="0" w:line="240" w:lineRule="auto"/>
        <w:ind w:left="0" w:firstLine="567"/>
        <w:jc w:val="both"/>
        <w:rPr>
          <w:rFonts w:ascii="Times New Roman" w:hAnsi="Times New Roman" w:cs="Times New Roman"/>
          <w:sz w:val="24"/>
          <w:szCs w:val="24"/>
        </w:rPr>
      </w:pPr>
      <w:r w:rsidRPr="00FE35CD">
        <w:rPr>
          <w:rFonts w:ascii="Times New Roman" w:hAnsi="Times New Roman" w:cs="Times New Roman"/>
          <w:sz w:val="24"/>
          <w:szCs w:val="24"/>
        </w:rPr>
        <w:t xml:space="preserve">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w:t>
      </w:r>
      <w:proofErr w:type="gramStart"/>
      <w:r w:rsidRPr="00FE35CD">
        <w:rPr>
          <w:rFonts w:ascii="Times New Roman" w:hAnsi="Times New Roman" w:cs="Times New Roman"/>
          <w:sz w:val="24"/>
          <w:szCs w:val="24"/>
        </w:rPr>
        <w:t>на  5</w:t>
      </w:r>
      <w:proofErr w:type="gramEnd"/>
      <w:r w:rsidRPr="00FE35CD">
        <w:rPr>
          <w:rFonts w:ascii="Times New Roman" w:hAnsi="Times New Roman" w:cs="Times New Roman"/>
          <w:sz w:val="24"/>
          <w:szCs w:val="24"/>
        </w:rPr>
        <w:t xml:space="preserve"> лет обучения. Общее количество часов 306.  На реализацию учебного предмета география в 9 классе отводится 2 часа в неделю. Рабочая программа ориентирована на учебник: </w:t>
      </w:r>
      <w:r w:rsidRPr="00026D4D">
        <w:rPr>
          <w:rFonts w:ascii="Times New Roman" w:hAnsi="Times New Roman" w:cs="Times New Roman"/>
          <w:sz w:val="24"/>
          <w:szCs w:val="24"/>
        </w:rPr>
        <w:t xml:space="preserve">А.И.Алексеев «География. </w:t>
      </w:r>
      <w:r>
        <w:rPr>
          <w:rFonts w:ascii="Times New Roman" w:hAnsi="Times New Roman" w:cs="Times New Roman"/>
          <w:sz w:val="24"/>
          <w:szCs w:val="24"/>
        </w:rPr>
        <w:t>9</w:t>
      </w:r>
      <w:r w:rsidRPr="00026D4D">
        <w:rPr>
          <w:rFonts w:ascii="Times New Roman" w:hAnsi="Times New Roman" w:cs="Times New Roman"/>
          <w:sz w:val="24"/>
          <w:szCs w:val="24"/>
        </w:rPr>
        <w:t xml:space="preserve"> класс: учебник для общеобразовательных организаций. М.: Просвещение.</w:t>
      </w:r>
    </w:p>
    <w:p w:rsidR="007E1FC3" w:rsidRDefault="007E1FC3"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contextualSpacing/>
        <w:jc w:val="center"/>
        <w:rPr>
          <w:rFonts w:ascii="Times New Roman" w:eastAsia="Calibri" w:hAnsi="Times New Roman" w:cs="Times New Roman"/>
          <w:b/>
          <w:sz w:val="24"/>
          <w:szCs w:val="24"/>
        </w:rPr>
      </w:pPr>
    </w:p>
    <w:p w:rsidR="00FE35CD" w:rsidRPr="00FD07D9" w:rsidRDefault="00FE35CD" w:rsidP="00FE35CD">
      <w:pPr>
        <w:spacing w:after="0" w:line="240" w:lineRule="auto"/>
        <w:contextualSpacing/>
        <w:jc w:val="center"/>
        <w:rPr>
          <w:rFonts w:ascii="Times New Roman" w:eastAsia="Calibri" w:hAnsi="Times New Roman" w:cs="Times New Roman"/>
          <w:b/>
          <w:sz w:val="24"/>
          <w:szCs w:val="24"/>
        </w:rPr>
      </w:pPr>
      <w:r w:rsidRPr="00FD07D9">
        <w:rPr>
          <w:rFonts w:ascii="Times New Roman" w:eastAsia="Calibri" w:hAnsi="Times New Roman" w:cs="Times New Roman"/>
          <w:b/>
          <w:sz w:val="24"/>
          <w:szCs w:val="24"/>
        </w:rPr>
        <w:t>РЕЗУЛЬТАТЫ ОСВОЕНИЯ УЧЕБНОГО ПРЕДМЕТА</w:t>
      </w:r>
    </w:p>
    <w:p w:rsidR="00FE35CD" w:rsidRPr="00FD07D9" w:rsidRDefault="00FE35CD" w:rsidP="00FE35CD">
      <w:pPr>
        <w:spacing w:after="0" w:line="240" w:lineRule="auto"/>
        <w:ind w:firstLine="567"/>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Программа учебного предмета география направлена на достижение следующих образовательных результатов: </w:t>
      </w:r>
    </w:p>
    <w:p w:rsidR="00FE35CD" w:rsidRPr="00FD07D9" w:rsidRDefault="00FE35CD" w:rsidP="00FE35CD">
      <w:pPr>
        <w:spacing w:after="0" w:line="240" w:lineRule="auto"/>
        <w:ind w:firstLine="709"/>
        <w:jc w:val="both"/>
        <w:outlineLvl w:val="1"/>
        <w:rPr>
          <w:rFonts w:ascii="Times New Roman" w:eastAsia="@Arial Unicode MS" w:hAnsi="Times New Roman" w:cs="Times New Roman"/>
          <w:sz w:val="24"/>
          <w:szCs w:val="24"/>
          <w:lang w:eastAsia="ru-RU"/>
        </w:rPr>
      </w:pPr>
      <w:bookmarkStart w:id="1" w:name="_Toc405145648"/>
      <w:bookmarkStart w:id="2" w:name="_Toc406058977"/>
      <w:bookmarkStart w:id="3" w:name="_Toc409691626"/>
      <w:r w:rsidRPr="00FD07D9">
        <w:rPr>
          <w:rFonts w:ascii="Times New Roman" w:eastAsia="@Arial Unicode MS" w:hAnsi="Times New Roman" w:cs="Times New Roman"/>
          <w:b/>
          <w:sz w:val="24"/>
          <w:szCs w:val="24"/>
          <w:lang w:eastAsia="ru-RU"/>
        </w:rPr>
        <w:t>Личностными результатами</w:t>
      </w:r>
      <w:r w:rsidRPr="00FD07D9">
        <w:rPr>
          <w:rFonts w:ascii="Times New Roman" w:eastAsia="@Arial Unicode MS" w:hAnsi="Times New Roman" w:cs="Times New Roman"/>
          <w:sz w:val="24"/>
          <w:szCs w:val="24"/>
          <w:lang w:eastAsia="ru-RU"/>
        </w:rPr>
        <w:t xml:space="preserve"> освоения </w:t>
      </w:r>
      <w:bookmarkEnd w:id="1"/>
      <w:bookmarkEnd w:id="2"/>
      <w:bookmarkEnd w:id="3"/>
      <w:r w:rsidRPr="00FD07D9">
        <w:rPr>
          <w:rFonts w:ascii="Times New Roman" w:eastAsia="@Arial Unicode MS" w:hAnsi="Times New Roman" w:cs="Times New Roman"/>
          <w:sz w:val="24"/>
          <w:szCs w:val="24"/>
          <w:lang w:eastAsia="ru-RU"/>
        </w:rPr>
        <w:t>основной образовательной программы по географии являются:</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w:t>
      </w:r>
      <w:r w:rsidRPr="00FD07D9">
        <w:rPr>
          <w:rFonts w:ascii="Times New Roman" w:eastAsia="Calibri" w:hAnsi="Times New Roman" w:cs="Times New Roman"/>
          <w:sz w:val="24"/>
          <w:szCs w:val="24"/>
        </w:rPr>
        <w:lastRenderedPageBreak/>
        <w:t>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E35CD" w:rsidRPr="00FD07D9" w:rsidRDefault="00FE35CD" w:rsidP="00FE35CD">
      <w:pPr>
        <w:spacing w:after="0" w:line="240" w:lineRule="auto"/>
        <w:ind w:firstLine="709"/>
        <w:jc w:val="both"/>
        <w:rPr>
          <w:rFonts w:ascii="Times New Roman" w:eastAsia="Calibri" w:hAnsi="Times New Roman" w:cs="Times New Roman"/>
          <w:b/>
          <w:i/>
          <w:sz w:val="24"/>
          <w:szCs w:val="24"/>
        </w:rPr>
      </w:pPr>
      <w:r w:rsidRPr="00FD07D9">
        <w:rPr>
          <w:rFonts w:ascii="Times New Roman" w:eastAsia="Calibri" w:hAnsi="Times New Roman" w:cs="Times New Roman"/>
          <w:b/>
          <w:sz w:val="24"/>
          <w:szCs w:val="24"/>
        </w:rPr>
        <w:t>Метапредметные результаты</w:t>
      </w:r>
      <w:r w:rsidRPr="00FD07D9">
        <w:rPr>
          <w:rFonts w:ascii="Times New Roman" w:eastAsia="Calibri" w:hAnsi="Times New Roman" w:cs="Times New Roman"/>
          <w:sz w:val="24"/>
          <w:szCs w:val="24"/>
        </w:rPr>
        <w:t xml:space="preserve">, </w:t>
      </w:r>
      <w:r w:rsidRPr="00FD07D9">
        <w:rPr>
          <w:rFonts w:ascii="Times New Roman" w:eastAsia="Calibri" w:hAnsi="Times New Roman" w:cs="Times New Roman"/>
          <w:sz w:val="24"/>
          <w:szCs w:val="24"/>
          <w:lang w:eastAsia="ru-RU"/>
        </w:rPr>
        <w:t>включают освоение обучающимися межпредметных понятий и универсальных учебных действий (регулятивные, познавательные,</w:t>
      </w:r>
      <w:r w:rsidRPr="00FD07D9">
        <w:rPr>
          <w:rFonts w:ascii="Times New Roman" w:eastAsia="Calibri" w:hAnsi="Times New Roman" w:cs="Times New Roman"/>
          <w:sz w:val="24"/>
          <w:szCs w:val="24"/>
          <w:lang w:eastAsia="ru-RU"/>
        </w:rPr>
        <w:tab/>
        <w:t>коммуникативные).</w:t>
      </w:r>
    </w:p>
    <w:p w:rsidR="00FE35CD" w:rsidRPr="00FD07D9" w:rsidRDefault="00FE35CD" w:rsidP="00FE35CD">
      <w:pPr>
        <w:spacing w:after="0" w:line="240" w:lineRule="auto"/>
        <w:ind w:firstLine="709"/>
        <w:jc w:val="both"/>
        <w:rPr>
          <w:rFonts w:ascii="Times New Roman" w:hAnsi="Times New Roman" w:cs="Times New Roman"/>
          <w:sz w:val="24"/>
          <w:szCs w:val="24"/>
        </w:rPr>
      </w:pPr>
      <w:r w:rsidRPr="00FD07D9">
        <w:rPr>
          <w:rFonts w:ascii="Times New Roman" w:eastAsia="Calibri" w:hAnsi="Times New Roman" w:cs="Times New Roman"/>
          <w:sz w:val="24"/>
          <w:szCs w:val="24"/>
        </w:rPr>
        <w:t>Условием формирования</w:t>
      </w:r>
      <w:r w:rsidRPr="00FD07D9">
        <w:rPr>
          <w:rFonts w:ascii="Times New Roman" w:eastAsia="Calibri" w:hAnsi="Times New Roman" w:cs="Times New Roman"/>
          <w:b/>
          <w:sz w:val="24"/>
          <w:szCs w:val="24"/>
        </w:rPr>
        <w:t xml:space="preserve"> межпредметных понятий, </w:t>
      </w:r>
      <w:r w:rsidRPr="00FD07D9">
        <w:rPr>
          <w:rFonts w:ascii="Times New Roman" w:eastAsia="Calibri" w:hAnsi="Times New Roman" w:cs="Times New Roman"/>
          <w:sz w:val="24"/>
          <w:szCs w:val="24"/>
        </w:rPr>
        <w:t xml:space="preserve">например таких как система, </w:t>
      </w:r>
      <w:r w:rsidRPr="00FD07D9">
        <w:rPr>
          <w:rFonts w:ascii="Times New Roman" w:hAnsi="Times New Roman" w:cs="Times New Roman"/>
          <w:sz w:val="24"/>
          <w:szCs w:val="24"/>
          <w:shd w:val="clear" w:color="auto" w:fill="FFFFFF"/>
        </w:rPr>
        <w:t xml:space="preserve">факт, закономерность, феномен, анализ, синтез </w:t>
      </w:r>
      <w:r w:rsidRPr="00FD07D9">
        <w:rPr>
          <w:rFonts w:ascii="Times New Roman" w:eastAsia="Calibri"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w:t>
      </w:r>
      <w:proofErr w:type="gramStart"/>
      <w:r w:rsidRPr="00FD07D9">
        <w:rPr>
          <w:rFonts w:ascii="Times New Roman" w:eastAsia="Calibri" w:hAnsi="Times New Roman" w:cs="Times New Roman"/>
          <w:sz w:val="24"/>
          <w:szCs w:val="24"/>
        </w:rPr>
        <w:t>участие  в</w:t>
      </w:r>
      <w:proofErr w:type="gramEnd"/>
      <w:r w:rsidRPr="00FD07D9">
        <w:rPr>
          <w:rFonts w:ascii="Times New Roman" w:eastAsia="Calibri" w:hAnsi="Times New Roman" w:cs="Times New Roman"/>
          <w:sz w:val="24"/>
          <w:szCs w:val="24"/>
        </w:rPr>
        <w:t xml:space="preserve"> проектной деятельности. В основной школе на предмете география будет продолжена работа по формированию и развитию </w:t>
      </w:r>
      <w:r w:rsidRPr="00FD07D9">
        <w:rPr>
          <w:rFonts w:ascii="Times New Roman" w:eastAsia="Calibri" w:hAnsi="Times New Roman" w:cs="Times New Roman"/>
          <w:b/>
          <w:sz w:val="24"/>
          <w:szCs w:val="24"/>
        </w:rPr>
        <w:t>основ читательской компетенции</w:t>
      </w:r>
      <w:r w:rsidRPr="00FD07D9">
        <w:rPr>
          <w:rFonts w:ascii="Times New Roman" w:eastAsia="Calibri"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35CD" w:rsidRPr="00FD07D9" w:rsidRDefault="00FE35CD" w:rsidP="00FE35CD">
      <w:pPr>
        <w:spacing w:after="0" w:line="240" w:lineRule="auto"/>
        <w:ind w:firstLine="709"/>
        <w:jc w:val="both"/>
        <w:rPr>
          <w:rFonts w:ascii="Times New Roman" w:eastAsia="Calibri" w:hAnsi="Times New Roman" w:cs="Times New Roman"/>
          <w:i/>
          <w:sz w:val="24"/>
          <w:szCs w:val="24"/>
        </w:rPr>
      </w:pPr>
      <w:r w:rsidRPr="00FD07D9">
        <w:rPr>
          <w:rFonts w:ascii="Times New Roman" w:eastAsia="Calibri" w:hAnsi="Times New Roman" w:cs="Times New Roman"/>
          <w:sz w:val="24"/>
          <w:szCs w:val="24"/>
        </w:rPr>
        <w:t xml:space="preserve">При изучении предмета география обучающиеся усовершенствуют приобретённые на первом уровне </w:t>
      </w:r>
      <w:r w:rsidRPr="00FD07D9">
        <w:rPr>
          <w:rFonts w:ascii="Times New Roman" w:eastAsia="Calibri" w:hAnsi="Times New Roman" w:cs="Times New Roman"/>
          <w:b/>
          <w:sz w:val="24"/>
          <w:szCs w:val="24"/>
        </w:rPr>
        <w:t>навыки работы с информацией</w:t>
      </w:r>
      <w:r w:rsidRPr="00FD07D9">
        <w:rPr>
          <w:rFonts w:ascii="Times New Roman" w:eastAsia="Calibri" w:hAnsi="Times New Roman" w:cs="Times New Roman"/>
          <w:sz w:val="24"/>
          <w:szCs w:val="24"/>
        </w:rPr>
        <w:t xml:space="preserve"> и пополнят их. Они смогут работать с </w:t>
      </w:r>
      <w:r w:rsidRPr="00FD07D9">
        <w:rPr>
          <w:rFonts w:ascii="Times New Roman" w:eastAsia="Calibri" w:hAnsi="Times New Roman" w:cs="Times New Roman"/>
          <w:sz w:val="24"/>
          <w:szCs w:val="24"/>
        </w:rPr>
        <w:lastRenderedPageBreak/>
        <w:t>текстами, преобразовывать и интерпретировать содержащуюся в них информацию, в том числе:</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заполнять и дополнять таблицы, схемы, диаграммы, тексты.</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В ходе изучения предмета география обучающиеся </w:t>
      </w:r>
      <w:r w:rsidRPr="00FD07D9">
        <w:rPr>
          <w:rFonts w:ascii="Times New Roman" w:eastAsia="Calibri" w:hAnsi="Times New Roman" w:cs="Times New Roman"/>
          <w:b/>
          <w:sz w:val="24"/>
          <w:szCs w:val="24"/>
        </w:rPr>
        <w:t>приобретут опыт проектной деятельности</w:t>
      </w:r>
      <w:r w:rsidRPr="00FD07D9">
        <w:rPr>
          <w:rFonts w:ascii="Times New Roman" w:eastAsia="Calibri"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 ходе изучения предмета география у обучающихся сформируются универсальные учебные действия: регулятивные, познавательные, коммуникативные.</w:t>
      </w:r>
    </w:p>
    <w:p w:rsidR="00FE35CD" w:rsidRPr="00FD07D9" w:rsidRDefault="00FE35CD" w:rsidP="00FE35CD">
      <w:pPr>
        <w:spacing w:after="0" w:line="240" w:lineRule="auto"/>
        <w:ind w:firstLine="709"/>
        <w:jc w:val="both"/>
        <w:rPr>
          <w:rFonts w:ascii="Times New Roman" w:eastAsia="Calibri" w:hAnsi="Times New Roman" w:cs="Times New Roman"/>
          <w:b/>
          <w:sz w:val="24"/>
          <w:szCs w:val="24"/>
        </w:rPr>
      </w:pPr>
      <w:r w:rsidRPr="00FD07D9">
        <w:rPr>
          <w:rFonts w:ascii="Times New Roman" w:eastAsia="Calibri" w:hAnsi="Times New Roman" w:cs="Times New Roman"/>
          <w:b/>
          <w:sz w:val="24"/>
          <w:szCs w:val="24"/>
        </w:rPr>
        <w:t>Регулятивные УУД</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идентифицировать собственные проблемы и определять главную проблему;</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b/>
          <w:sz w:val="24"/>
          <w:szCs w:val="24"/>
        </w:rPr>
      </w:pPr>
      <w:r w:rsidRPr="00FD07D9">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E35CD" w:rsidRPr="00FD07D9" w:rsidRDefault="00FE35CD" w:rsidP="00FE35CD">
      <w:pPr>
        <w:widowControl w:val="0"/>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b/>
          <w:sz w:val="24"/>
          <w:szCs w:val="24"/>
        </w:rPr>
      </w:pPr>
      <w:r w:rsidRPr="00FD07D9">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принимать решение в учебной ситуации и нести за него ответственность;</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ретроспективно определять, какие действия по решению учебной задачи или </w:t>
      </w:r>
      <w:r w:rsidRPr="00FD07D9">
        <w:rPr>
          <w:rFonts w:ascii="Times New Roman" w:eastAsia="Calibri" w:hAnsi="Times New Roman" w:cs="Times New Roman"/>
          <w:sz w:val="24"/>
          <w:szCs w:val="24"/>
        </w:rPr>
        <w:lastRenderedPageBreak/>
        <w:t>параметры этих действий привели к получению имеющегося продукта учебной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E35CD" w:rsidRPr="00FD07D9" w:rsidRDefault="00FE35CD" w:rsidP="00FE35CD">
      <w:pPr>
        <w:spacing w:after="0" w:line="240" w:lineRule="auto"/>
        <w:ind w:firstLine="709"/>
        <w:jc w:val="both"/>
        <w:rPr>
          <w:rFonts w:ascii="Times New Roman" w:eastAsia="Calibri" w:hAnsi="Times New Roman" w:cs="Times New Roman"/>
          <w:b/>
          <w:sz w:val="24"/>
          <w:szCs w:val="24"/>
        </w:rPr>
      </w:pPr>
      <w:r w:rsidRPr="00FD07D9">
        <w:rPr>
          <w:rFonts w:ascii="Times New Roman" w:eastAsia="Calibri" w:hAnsi="Times New Roman" w:cs="Times New Roman"/>
          <w:b/>
          <w:sz w:val="24"/>
          <w:szCs w:val="24"/>
        </w:rPr>
        <w:t>Познавательные УУД</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выделять явление из общего ряда других явлений;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вербализовать эмоциональное впечатление, оказанное на него источником;</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обозначать символом и знаком предмет и/или явление;</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создавать абстрактный или реальный образ предмета и/или явления;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модель/схему на основе условий задачи и/или способа ее решения;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создавать вербальные, вещественные и информационные модели с выделением </w:t>
      </w:r>
      <w:r w:rsidRPr="00FD07D9">
        <w:rPr>
          <w:rFonts w:ascii="Times New Roman" w:eastAsia="Calibri" w:hAnsi="Times New Roman" w:cs="Times New Roman"/>
          <w:sz w:val="24"/>
          <w:szCs w:val="24"/>
        </w:rPr>
        <w:lastRenderedPageBreak/>
        <w:t>существенных характеристик объекта для определения способа решения задачи в соответствии с ситуацией;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доказательство: прямое, косвенное, от противного;</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Смысловое чтение.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устанавливать взаимосвязь описанных в тексте событий, явлений, процессов;</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резюмировать главную идею текста;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критически оценивать содержание и форму текста.</w:t>
      </w:r>
    </w:p>
    <w:p w:rsidR="00FE35CD" w:rsidRPr="00FD07D9" w:rsidRDefault="00FE35CD" w:rsidP="00FE35CD">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свое отношение к природной среде;</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проводить причинный и вероятностный анализ экологических ситуаций;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FE35CD" w:rsidRPr="00FD07D9" w:rsidRDefault="00FE35CD" w:rsidP="00FE35CD">
      <w:pPr>
        <w:spacing w:after="0" w:line="240" w:lineRule="auto"/>
        <w:ind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E35CD" w:rsidRPr="00FD07D9" w:rsidRDefault="00FE35CD" w:rsidP="00FE35CD">
      <w:pPr>
        <w:numPr>
          <w:ilvl w:val="0"/>
          <w:numId w:val="4"/>
        </w:numPr>
        <w:spacing w:after="0" w:line="240" w:lineRule="auto"/>
        <w:ind w:left="0"/>
        <w:contextualSpacing/>
        <w:jc w:val="both"/>
        <w:rPr>
          <w:rFonts w:ascii="Times New Roman" w:eastAsia="Calibri" w:hAnsi="Times New Roman" w:cs="Times New Roman"/>
          <w:sz w:val="24"/>
          <w:szCs w:val="24"/>
          <w:lang w:eastAsia="ru-RU"/>
        </w:rPr>
      </w:pPr>
      <w:r w:rsidRPr="00FD07D9">
        <w:rPr>
          <w:rFonts w:ascii="Times New Roman" w:eastAsia="Calibri" w:hAnsi="Times New Roman" w:cs="Times New Roman"/>
          <w:sz w:val="24"/>
          <w:szCs w:val="24"/>
          <w:lang w:eastAsia="ru-RU"/>
        </w:rPr>
        <w:t>определять необходимые ключевые поисковые слова и запросы;</w:t>
      </w:r>
    </w:p>
    <w:p w:rsidR="00FE35CD" w:rsidRPr="00FD07D9" w:rsidRDefault="00FE35CD" w:rsidP="00FE35CD">
      <w:pPr>
        <w:numPr>
          <w:ilvl w:val="0"/>
          <w:numId w:val="4"/>
        </w:numPr>
        <w:spacing w:after="0" w:line="240" w:lineRule="auto"/>
        <w:ind w:left="0"/>
        <w:contextualSpacing/>
        <w:jc w:val="both"/>
        <w:rPr>
          <w:rFonts w:ascii="Times New Roman" w:eastAsia="Calibri" w:hAnsi="Times New Roman" w:cs="Times New Roman"/>
          <w:sz w:val="24"/>
          <w:szCs w:val="24"/>
          <w:lang w:eastAsia="ru-RU"/>
        </w:rPr>
      </w:pPr>
      <w:r w:rsidRPr="00FD07D9">
        <w:rPr>
          <w:rFonts w:ascii="Times New Roman" w:eastAsia="Calibri" w:hAnsi="Times New Roman" w:cs="Times New Roman"/>
          <w:sz w:val="24"/>
          <w:szCs w:val="24"/>
          <w:lang w:eastAsia="ru-RU"/>
        </w:rPr>
        <w:t>осуществлять взаимодействие с электронными поисковыми системами, словарями;</w:t>
      </w:r>
    </w:p>
    <w:p w:rsidR="00FE35CD" w:rsidRPr="00FD07D9" w:rsidRDefault="00FE35CD" w:rsidP="00FE35CD">
      <w:pPr>
        <w:numPr>
          <w:ilvl w:val="0"/>
          <w:numId w:val="4"/>
        </w:numPr>
        <w:spacing w:after="0" w:line="240" w:lineRule="auto"/>
        <w:ind w:left="0"/>
        <w:contextualSpacing/>
        <w:jc w:val="both"/>
        <w:rPr>
          <w:rFonts w:ascii="Times New Roman" w:eastAsia="Calibri" w:hAnsi="Times New Roman" w:cs="Times New Roman"/>
          <w:sz w:val="24"/>
          <w:szCs w:val="24"/>
          <w:lang w:eastAsia="ru-RU"/>
        </w:rPr>
      </w:pPr>
      <w:r w:rsidRPr="00FD07D9">
        <w:rPr>
          <w:rFonts w:ascii="Times New Roman" w:eastAsia="Calibri"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соотносить полученные результаты поиска со своей деятельностью.</w:t>
      </w:r>
    </w:p>
    <w:p w:rsidR="00FE35CD" w:rsidRPr="00FD07D9" w:rsidRDefault="00FE35CD" w:rsidP="00FE35CD">
      <w:pPr>
        <w:tabs>
          <w:tab w:val="left" w:pos="993"/>
        </w:tabs>
        <w:spacing w:after="0" w:line="240" w:lineRule="auto"/>
        <w:ind w:firstLine="709"/>
        <w:jc w:val="both"/>
        <w:rPr>
          <w:rFonts w:ascii="Times New Roman" w:eastAsia="Calibri" w:hAnsi="Times New Roman" w:cs="Times New Roman"/>
          <w:b/>
          <w:sz w:val="24"/>
          <w:szCs w:val="24"/>
        </w:rPr>
      </w:pPr>
      <w:r w:rsidRPr="00FD07D9">
        <w:rPr>
          <w:rFonts w:ascii="Times New Roman" w:eastAsia="Calibri" w:hAnsi="Times New Roman" w:cs="Times New Roman"/>
          <w:b/>
          <w:sz w:val="24"/>
          <w:szCs w:val="24"/>
        </w:rPr>
        <w:t>Коммуникативные УУД</w:t>
      </w:r>
    </w:p>
    <w:p w:rsidR="00FE35CD" w:rsidRPr="00FD07D9" w:rsidRDefault="00FE35CD" w:rsidP="00FE35CD">
      <w:pPr>
        <w:widowControl w:val="0"/>
        <w:numPr>
          <w:ilvl w:val="0"/>
          <w:numId w:val="5"/>
        </w:numPr>
        <w:tabs>
          <w:tab w:val="left" w:pos="426"/>
        </w:tabs>
        <w:spacing w:after="0" w:line="240" w:lineRule="auto"/>
        <w:ind w:left="0" w:firstLine="709"/>
        <w:contextualSpacing/>
        <w:jc w:val="both"/>
        <w:rPr>
          <w:rFonts w:ascii="Times New Roman" w:eastAsia="Calibri" w:hAnsi="Times New Roman" w:cs="Times New Roman"/>
          <w:sz w:val="24"/>
          <w:szCs w:val="24"/>
          <w:lang w:eastAsia="ru-RU"/>
        </w:rPr>
      </w:pPr>
      <w:r w:rsidRPr="00FD07D9">
        <w:rPr>
          <w:rFonts w:ascii="Times New Roman" w:eastAsia="Calibri"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возможные роли в совместной деятельности;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lastRenderedPageBreak/>
        <w:t>играть определенную роль в совместной деятельности;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предлагать альтернативное решение в конфликтной ситуации;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выделять общую точку зрения в дискуссии;</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E35CD" w:rsidRPr="00FD07D9" w:rsidRDefault="00FE35CD" w:rsidP="00FE35CD">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E35CD" w:rsidRPr="00FD07D9" w:rsidRDefault="00FE35CD" w:rsidP="00FE35CD">
      <w:pPr>
        <w:widowControl w:val="0"/>
        <w:numPr>
          <w:ilvl w:val="0"/>
          <w:numId w:val="5"/>
        </w:numPr>
        <w:tabs>
          <w:tab w:val="left" w:pos="142"/>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принимать решение в ходе диалога и согласовывать его с собеседником;</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E35CD" w:rsidRPr="00FD07D9" w:rsidRDefault="00FE35CD" w:rsidP="00FE35CD">
      <w:pPr>
        <w:widowControl w:val="0"/>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w:t>
      </w:r>
      <w:r w:rsidRPr="00FD07D9">
        <w:rPr>
          <w:rFonts w:ascii="Times New Roman" w:eastAsia="Calibri" w:hAnsi="Times New Roman" w:cs="Times New Roman"/>
          <w:sz w:val="24"/>
          <w:szCs w:val="24"/>
        </w:rPr>
        <w:lastRenderedPageBreak/>
        <w:t>условиями коммуникации;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выделять информационный аспект задачи, оперировать данными, использовать модель решения задачи;</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использовать информацию с учетом этических и правовых норм;</w:t>
      </w:r>
    </w:p>
    <w:p w:rsidR="00FE35CD" w:rsidRPr="00FD07D9" w:rsidRDefault="00FE35CD" w:rsidP="00FE35CD">
      <w:pPr>
        <w:widowControl w:val="0"/>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FD07D9">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E35CD" w:rsidRPr="00FD07D9" w:rsidRDefault="00FE35CD" w:rsidP="00FE35CD">
      <w:pPr>
        <w:spacing w:after="0" w:line="240" w:lineRule="auto"/>
        <w:ind w:firstLine="708"/>
        <w:jc w:val="both"/>
        <w:rPr>
          <w:rFonts w:ascii="Times New Roman" w:hAnsi="Times New Roman" w:cs="Times New Roman"/>
          <w:b/>
          <w:sz w:val="24"/>
          <w:szCs w:val="24"/>
        </w:rPr>
      </w:pPr>
      <w:r w:rsidRPr="00FD07D9">
        <w:rPr>
          <w:rFonts w:ascii="Times New Roman" w:hAnsi="Times New Roman" w:cs="Times New Roman"/>
          <w:b/>
          <w:sz w:val="24"/>
          <w:szCs w:val="24"/>
        </w:rPr>
        <w:t>Предметными результатами освоения учебного предмета география на базовом уровне в 9 классе являются:</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lastRenderedPageBreak/>
        <w:t xml:space="preserve">описывать по карте положение и взаиморасположение географических объектов; </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сравнивать особенности природы, населения и хозяйства отдельных регионов России;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i/>
          <w:sz w:val="24"/>
          <w:szCs w:val="24"/>
        </w:rPr>
      </w:pPr>
      <w:r w:rsidRPr="00FD07D9">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E35CD" w:rsidRPr="00FD07D9" w:rsidRDefault="00FE35CD" w:rsidP="00FE35C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FD07D9">
        <w:rPr>
          <w:rFonts w:ascii="Times New Roman" w:hAnsi="Times New Roman" w:cs="Times New Roman"/>
          <w:sz w:val="24"/>
          <w:szCs w:val="24"/>
        </w:rPr>
        <w:t>оценивать место и роль России в мировом хозяйстве.</w:t>
      </w:r>
    </w:p>
    <w:p w:rsidR="00FE35CD" w:rsidRPr="00FD07D9" w:rsidRDefault="00FE35CD" w:rsidP="00FE35CD">
      <w:pPr>
        <w:spacing w:after="0" w:line="240" w:lineRule="auto"/>
        <w:jc w:val="both"/>
        <w:rPr>
          <w:rFonts w:ascii="Times New Roman" w:hAnsi="Times New Roman" w:cs="Times New Roman"/>
          <w:i/>
          <w:sz w:val="24"/>
          <w:szCs w:val="24"/>
        </w:rPr>
      </w:pPr>
      <w:r w:rsidRPr="00FD07D9">
        <w:rPr>
          <w:rFonts w:ascii="Times New Roman" w:hAnsi="Times New Roman" w:cs="Times New Roman"/>
          <w:b/>
          <w:sz w:val="24"/>
          <w:szCs w:val="24"/>
        </w:rPr>
        <w:tab/>
      </w:r>
    </w:p>
    <w:p w:rsidR="00FE35CD" w:rsidRDefault="00FE35CD" w:rsidP="00FE35CD">
      <w:pPr>
        <w:spacing w:after="0" w:line="240" w:lineRule="auto"/>
        <w:jc w:val="center"/>
        <w:rPr>
          <w:rFonts w:ascii="Times New Roman" w:eastAsia="Calibri" w:hAnsi="Times New Roman" w:cs="Times New Roman"/>
          <w:b/>
          <w:sz w:val="24"/>
          <w:szCs w:val="24"/>
          <w:lang w:eastAsia="ru-RU"/>
        </w:rPr>
      </w:pPr>
    </w:p>
    <w:p w:rsidR="00FE35CD" w:rsidRDefault="00FE35CD" w:rsidP="00FE35CD">
      <w:pPr>
        <w:spacing w:after="0" w:line="240" w:lineRule="auto"/>
        <w:jc w:val="center"/>
        <w:rPr>
          <w:rFonts w:ascii="Times New Roman" w:eastAsia="Calibri" w:hAnsi="Times New Roman" w:cs="Times New Roman"/>
          <w:b/>
          <w:sz w:val="24"/>
          <w:szCs w:val="24"/>
          <w:lang w:eastAsia="ru-RU"/>
        </w:rPr>
      </w:pPr>
    </w:p>
    <w:p w:rsidR="00FE35CD" w:rsidRPr="00FD07D9" w:rsidRDefault="00FE35CD" w:rsidP="00FE35CD">
      <w:pPr>
        <w:spacing w:after="0" w:line="240" w:lineRule="auto"/>
        <w:jc w:val="center"/>
        <w:rPr>
          <w:rFonts w:ascii="Times New Roman" w:eastAsia="Calibri" w:hAnsi="Times New Roman" w:cs="Times New Roman"/>
          <w:b/>
          <w:sz w:val="24"/>
          <w:szCs w:val="24"/>
          <w:lang w:eastAsia="ru-RU"/>
        </w:rPr>
      </w:pPr>
      <w:r w:rsidRPr="00FD07D9">
        <w:rPr>
          <w:rFonts w:ascii="Times New Roman" w:eastAsia="Calibri" w:hAnsi="Times New Roman" w:cs="Times New Roman"/>
          <w:b/>
          <w:sz w:val="24"/>
          <w:szCs w:val="24"/>
          <w:lang w:eastAsia="ru-RU"/>
        </w:rPr>
        <w:t>СОДЕРЖАНИЕ УЧЕБНОГО ПРЕДМЕТА</w:t>
      </w:r>
    </w:p>
    <w:p w:rsidR="00FE35CD" w:rsidRPr="00FD07D9" w:rsidRDefault="00FE35CD" w:rsidP="00FE35CD">
      <w:pPr>
        <w:spacing w:after="0" w:line="240" w:lineRule="auto"/>
        <w:ind w:firstLine="709"/>
        <w:jc w:val="both"/>
        <w:rPr>
          <w:rFonts w:ascii="Times New Roman" w:eastAsia="Times New Roman" w:hAnsi="Times New Roman" w:cs="Times New Roman"/>
          <w:sz w:val="24"/>
          <w:szCs w:val="24"/>
        </w:rPr>
      </w:pPr>
      <w:r w:rsidRPr="00FD07D9">
        <w:rPr>
          <w:rFonts w:ascii="Times New Roman" w:eastAsia="Times New Roman" w:hAnsi="Times New Roman" w:cs="Times New Roman"/>
          <w:sz w:val="24"/>
          <w:szCs w:val="24"/>
        </w:rPr>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E35CD" w:rsidRPr="00FD07D9" w:rsidRDefault="00FE35CD" w:rsidP="00FE35CD">
      <w:pPr>
        <w:spacing w:after="0" w:line="240" w:lineRule="auto"/>
        <w:ind w:firstLine="709"/>
        <w:jc w:val="both"/>
        <w:rPr>
          <w:rFonts w:ascii="Times New Roman" w:eastAsia="Times New Roman" w:hAnsi="Times New Roman" w:cs="Times New Roman"/>
          <w:sz w:val="24"/>
          <w:szCs w:val="24"/>
        </w:rPr>
      </w:pPr>
      <w:r w:rsidRPr="00FD07D9">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E35CD" w:rsidRPr="00FD07D9" w:rsidRDefault="00FE35CD" w:rsidP="00FE35CD">
      <w:pPr>
        <w:spacing w:after="0" w:line="240" w:lineRule="auto"/>
        <w:ind w:firstLine="709"/>
        <w:jc w:val="both"/>
        <w:rPr>
          <w:rFonts w:ascii="Times New Roman" w:hAnsi="Times New Roman" w:cs="Times New Roman"/>
          <w:sz w:val="24"/>
          <w:szCs w:val="24"/>
        </w:rPr>
      </w:pPr>
      <w:bookmarkStart w:id="4" w:name="h.3x8tuzt" w:colFirst="0" w:colLast="0"/>
      <w:bookmarkEnd w:id="4"/>
      <w:r w:rsidRPr="00FD07D9">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35CD" w:rsidRPr="00FD07D9" w:rsidRDefault="00FE35CD" w:rsidP="00FE35CD">
      <w:pPr>
        <w:spacing w:after="0" w:line="240" w:lineRule="auto"/>
        <w:ind w:firstLine="709"/>
        <w:jc w:val="both"/>
        <w:rPr>
          <w:rFonts w:ascii="Times New Roman" w:eastAsia="Times New Roman" w:hAnsi="Times New Roman" w:cs="Times New Roman"/>
          <w:sz w:val="24"/>
          <w:szCs w:val="24"/>
        </w:rPr>
      </w:pPr>
      <w:r w:rsidRPr="00FD07D9">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pPr>
    </w:p>
    <w:p w:rsidR="00FE35CD" w:rsidRDefault="00FE35CD" w:rsidP="00FE35CD">
      <w:pPr>
        <w:spacing w:after="0" w:line="240" w:lineRule="auto"/>
        <w:ind w:firstLine="360"/>
        <w:jc w:val="both"/>
        <w:sectPr w:rsidR="00FE35CD" w:rsidSect="00C54B9D">
          <w:pgSz w:w="11906" w:h="16838"/>
          <w:pgMar w:top="1134" w:right="850" w:bottom="1134" w:left="1701" w:header="708" w:footer="708" w:gutter="0"/>
          <w:cols w:space="708"/>
          <w:docGrid w:linePitch="360"/>
        </w:sectPr>
      </w:pPr>
    </w:p>
    <w:p w:rsidR="00FE35CD" w:rsidRDefault="00FE35CD" w:rsidP="00FE35CD">
      <w:pPr>
        <w:spacing w:after="0" w:line="240" w:lineRule="auto"/>
        <w:ind w:firstLine="360"/>
        <w:jc w:val="both"/>
      </w:pPr>
    </w:p>
    <w:p w:rsidR="00FE35CD" w:rsidRPr="00FE35CD" w:rsidRDefault="00FE35CD" w:rsidP="00FE35CD">
      <w:pPr>
        <w:spacing w:after="0" w:line="360" w:lineRule="auto"/>
        <w:ind w:firstLine="708"/>
        <w:jc w:val="center"/>
        <w:rPr>
          <w:rFonts w:ascii="Times New Roman" w:eastAsia="Times New Roman" w:hAnsi="Times New Roman" w:cs="Times New Roman"/>
          <w:b/>
          <w:sz w:val="24"/>
          <w:szCs w:val="24"/>
        </w:rPr>
      </w:pPr>
      <w:r w:rsidRPr="00FE35CD">
        <w:rPr>
          <w:rFonts w:ascii="Times New Roman" w:eastAsia="Times New Roman" w:hAnsi="Times New Roman" w:cs="Times New Roman"/>
          <w:b/>
          <w:sz w:val="24"/>
          <w:szCs w:val="24"/>
        </w:rPr>
        <w:t>ТЕМАТИЧЕСКОЕ ПЛАНИРОВАНИЕ</w:t>
      </w:r>
    </w:p>
    <w:p w:rsidR="00FE35CD" w:rsidRPr="00FE35CD" w:rsidRDefault="00FE35CD" w:rsidP="00FE35CD">
      <w:pPr>
        <w:spacing w:after="0" w:line="360" w:lineRule="auto"/>
        <w:ind w:firstLine="708"/>
        <w:jc w:val="center"/>
        <w:rPr>
          <w:rFonts w:ascii="Times New Roman" w:eastAsia="Times New Roman" w:hAnsi="Times New Roman" w:cs="Times New Roman"/>
          <w:b/>
          <w:sz w:val="24"/>
          <w:szCs w:val="24"/>
        </w:rPr>
      </w:pPr>
      <w:r w:rsidRPr="00FE35CD">
        <w:rPr>
          <w:rFonts w:ascii="Times New Roman" w:eastAsia="Times New Roman" w:hAnsi="Times New Roman" w:cs="Times New Roman"/>
          <w:b/>
          <w:sz w:val="24"/>
          <w:szCs w:val="24"/>
        </w:rPr>
        <w:t>УМК «Полярная Звезда»</w:t>
      </w:r>
    </w:p>
    <w:tbl>
      <w:tblPr>
        <w:tblStyle w:val="1"/>
        <w:tblW w:w="15168" w:type="dxa"/>
        <w:tblInd w:w="108" w:type="dxa"/>
        <w:tblLayout w:type="fixed"/>
        <w:tblLook w:val="04A0" w:firstRow="1" w:lastRow="0" w:firstColumn="1" w:lastColumn="0" w:noHBand="0" w:noVBand="1"/>
      </w:tblPr>
      <w:tblGrid>
        <w:gridCol w:w="1843"/>
        <w:gridCol w:w="3969"/>
        <w:gridCol w:w="3260"/>
        <w:gridCol w:w="1701"/>
        <w:gridCol w:w="4395"/>
      </w:tblGrid>
      <w:tr w:rsidR="001A32B4" w:rsidRPr="00760092" w:rsidTr="001A32B4">
        <w:tc>
          <w:tcPr>
            <w:tcW w:w="1843" w:type="dxa"/>
          </w:tcPr>
          <w:p w:rsidR="001A32B4" w:rsidRPr="00760092" w:rsidRDefault="001A32B4" w:rsidP="00C54B9D">
            <w:pPr>
              <w:jc w:val="center"/>
              <w:rPr>
                <w:rFonts w:ascii="Times New Roman" w:eastAsia="Calibri" w:hAnsi="Times New Roman" w:cs="Times New Roman"/>
                <w:b/>
                <w:sz w:val="24"/>
                <w:szCs w:val="24"/>
                <w:lang w:eastAsia="ru-RU"/>
              </w:rPr>
            </w:pPr>
            <w:r w:rsidRPr="00760092">
              <w:rPr>
                <w:rFonts w:ascii="Times New Roman" w:eastAsia="Calibri" w:hAnsi="Times New Roman" w:cs="Times New Roman"/>
                <w:b/>
                <w:sz w:val="24"/>
                <w:szCs w:val="24"/>
                <w:lang w:eastAsia="ru-RU"/>
              </w:rPr>
              <w:t>Наименование раздела/темы</w:t>
            </w:r>
          </w:p>
        </w:tc>
        <w:tc>
          <w:tcPr>
            <w:tcW w:w="3969" w:type="dxa"/>
          </w:tcPr>
          <w:p w:rsidR="001A32B4" w:rsidRPr="00760092" w:rsidRDefault="001A32B4" w:rsidP="00C54B9D">
            <w:pPr>
              <w:jc w:val="center"/>
              <w:rPr>
                <w:rFonts w:ascii="Times New Roman" w:eastAsia="Times New Roman" w:hAnsi="Times New Roman" w:cs="Times New Roman"/>
                <w:b/>
                <w:sz w:val="24"/>
                <w:szCs w:val="24"/>
                <w:lang w:eastAsia="ru-RU"/>
              </w:rPr>
            </w:pPr>
            <w:r w:rsidRPr="00760092">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260" w:type="dxa"/>
          </w:tcPr>
          <w:p w:rsidR="001A32B4" w:rsidRPr="00760092" w:rsidRDefault="001A32B4" w:rsidP="00C54B9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(лабораторные) работы</w:t>
            </w:r>
          </w:p>
        </w:tc>
        <w:tc>
          <w:tcPr>
            <w:tcW w:w="1701" w:type="dxa"/>
          </w:tcPr>
          <w:p w:rsidR="001A32B4" w:rsidRPr="00760092" w:rsidRDefault="001A32B4" w:rsidP="00C54B9D">
            <w:pPr>
              <w:jc w:val="center"/>
              <w:rPr>
                <w:rFonts w:ascii="Times New Roman" w:eastAsia="Times New Roman" w:hAnsi="Times New Roman" w:cs="Times New Roman"/>
                <w:b/>
                <w:sz w:val="24"/>
                <w:szCs w:val="24"/>
                <w:lang w:eastAsia="ru-RU"/>
              </w:rPr>
            </w:pPr>
            <w:r w:rsidRPr="00760092">
              <w:rPr>
                <w:rFonts w:ascii="Times New Roman" w:eastAsia="Times New Roman" w:hAnsi="Times New Roman" w:cs="Times New Roman"/>
                <w:b/>
                <w:sz w:val="24"/>
                <w:szCs w:val="24"/>
                <w:lang w:eastAsia="ru-RU"/>
              </w:rPr>
              <w:t>Количество часов</w:t>
            </w:r>
          </w:p>
        </w:tc>
        <w:tc>
          <w:tcPr>
            <w:tcW w:w="4395" w:type="dxa"/>
          </w:tcPr>
          <w:p w:rsidR="001A32B4" w:rsidRPr="00760092" w:rsidRDefault="001A32B4" w:rsidP="00C54B9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компонент при изучении темы (реализация модуля «Школьный урок»)</w:t>
            </w:r>
          </w:p>
        </w:tc>
      </w:tr>
      <w:tr w:rsidR="001A32B4" w:rsidRPr="00760092" w:rsidTr="001A32B4">
        <w:tc>
          <w:tcPr>
            <w:tcW w:w="10773" w:type="dxa"/>
            <w:gridSpan w:val="4"/>
          </w:tcPr>
          <w:p w:rsidR="001A32B4" w:rsidRPr="00760092" w:rsidRDefault="001A32B4" w:rsidP="00C54B9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 68 часов</w:t>
            </w:r>
          </w:p>
        </w:tc>
        <w:tc>
          <w:tcPr>
            <w:tcW w:w="4395" w:type="dxa"/>
          </w:tcPr>
          <w:p w:rsidR="001A32B4" w:rsidRDefault="001A32B4" w:rsidP="00C54B9D">
            <w:pPr>
              <w:jc w:val="center"/>
              <w:rPr>
                <w:rFonts w:ascii="Times New Roman" w:eastAsia="Times New Roman" w:hAnsi="Times New Roman" w:cs="Times New Roman"/>
                <w:b/>
                <w:sz w:val="24"/>
                <w:szCs w:val="24"/>
                <w:lang w:eastAsia="ru-RU"/>
              </w:rPr>
            </w:pP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Общая характеристика хозяйства. Географическое районирование.</w:t>
            </w:r>
          </w:p>
        </w:tc>
        <w:tc>
          <w:tcPr>
            <w:tcW w:w="3969" w:type="dxa"/>
          </w:tcPr>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3260" w:type="dxa"/>
          </w:tcPr>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hAnsi="Times New Roman" w:cs="Times New Roman"/>
                <w:sz w:val="24"/>
                <w:szCs w:val="24"/>
              </w:rPr>
              <w:t>1.Работа с картографическими источниками: нанесение субъектов, экономических районов и федеральных округов РФ.</w:t>
            </w: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B814F2">
              <w:rPr>
                <w:rFonts w:ascii="Times New Roman" w:eastAsia="Times New Roman" w:hAnsi="Times New Roman" w:cs="Times New Roman"/>
                <w:b/>
                <w:sz w:val="24"/>
                <w:szCs w:val="24"/>
                <w:lang w:eastAsia="ru-RU"/>
              </w:rPr>
              <w:t xml:space="preserve"> часа</w:t>
            </w:r>
          </w:p>
        </w:tc>
        <w:tc>
          <w:tcPr>
            <w:tcW w:w="4395" w:type="dxa"/>
          </w:tcPr>
          <w:p w:rsidR="001A32B4" w:rsidRPr="001A32B4" w:rsidRDefault="001A32B4" w:rsidP="001A32B4">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1A32B4" w:rsidRPr="001A32B4" w:rsidRDefault="001A32B4" w:rsidP="001A32B4">
            <w:pPr>
              <w:rPr>
                <w:rFonts w:ascii="Times New Roman" w:hAnsi="Times New Roman"/>
                <w:sz w:val="24"/>
                <w:szCs w:val="24"/>
              </w:rPr>
            </w:pPr>
            <w:r w:rsidRPr="001A32B4">
              <w:rPr>
                <w:rFonts w:ascii="Times New Roman" w:hAnsi="Times New Roman"/>
                <w:sz w:val="24"/>
                <w:szCs w:val="24"/>
              </w:rPr>
              <w:t xml:space="preserve"> </w:t>
            </w:r>
            <w:r w:rsidRPr="00F16FCB">
              <w:sym w:font="Symbol" w:char="F02D"/>
            </w:r>
            <w:r w:rsidRPr="001A32B4">
              <w:rPr>
                <w:rFonts w:ascii="Times New Roman" w:hAnsi="Times New Roman"/>
                <w:sz w:val="24"/>
                <w:szCs w:val="24"/>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1A32B4" w:rsidRPr="001A32B4" w:rsidRDefault="001A32B4" w:rsidP="001A32B4">
            <w:pPr>
              <w:rPr>
                <w:rFonts w:ascii="Times New Roman" w:hAnsi="Times New Roman"/>
                <w:sz w:val="24"/>
                <w:szCs w:val="24"/>
              </w:rPr>
            </w:pPr>
            <w:r w:rsidRPr="001A32B4">
              <w:rPr>
                <w:rFonts w:ascii="Times New Roman" w:hAnsi="Times New Roman"/>
                <w:sz w:val="24"/>
                <w:szCs w:val="24"/>
              </w:rPr>
              <w:t xml:space="preserve"> </w:t>
            </w:r>
            <w:r w:rsidRPr="00F16FCB">
              <w:sym w:font="Symbol" w:char="F02D"/>
            </w:r>
            <w:r w:rsidRPr="001A32B4">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1A32B4" w:rsidRPr="001A32B4" w:rsidRDefault="001A32B4" w:rsidP="001A32B4">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российской гражданской идентичности;</w:t>
            </w:r>
          </w:p>
          <w:p w:rsidR="001A32B4" w:rsidRPr="001A32B4" w:rsidRDefault="001A32B4" w:rsidP="001A32B4">
            <w:pPr>
              <w:rPr>
                <w:rFonts w:ascii="Times New Roman" w:hAnsi="Times New Roman"/>
                <w:sz w:val="24"/>
                <w:szCs w:val="24"/>
              </w:rPr>
            </w:pPr>
            <w:r w:rsidRPr="00F16FCB">
              <w:sym w:font="Symbol" w:char="F02D"/>
            </w:r>
            <w:r w:rsidRPr="001A32B4">
              <w:rPr>
                <w:rFonts w:ascii="Times New Roman" w:hAnsi="Times New Roman"/>
                <w:sz w:val="24"/>
                <w:szCs w:val="24"/>
              </w:rPr>
              <w:t xml:space="preserve"> воспитания уважения к труду и людям труда, трудовым достижениям; </w:t>
            </w:r>
          </w:p>
          <w:p w:rsidR="001A32B4" w:rsidRDefault="001A32B4" w:rsidP="001A32B4">
            <w:pPr>
              <w:rPr>
                <w:rFonts w:ascii="Times New Roman" w:eastAsia="Times New Roman" w:hAnsi="Times New Roman" w:cs="Times New Roman"/>
                <w:b/>
                <w:sz w:val="24"/>
                <w:szCs w:val="24"/>
                <w:lang w:eastAsia="ru-RU"/>
              </w:rPr>
            </w:pPr>
            <w:r w:rsidRPr="00F16FCB">
              <w:sym w:font="Symbol" w:char="F02D"/>
            </w:r>
            <w:r w:rsidRPr="001A32B4">
              <w:rPr>
                <w:rFonts w:ascii="Times New Roman" w:hAnsi="Times New Roman"/>
                <w:sz w:val="24"/>
                <w:szCs w:val="24"/>
              </w:rPr>
              <w:t xml:space="preserve"> содействия профессиональному самоопределению, приобщения к социально значимой деятельности для </w:t>
            </w:r>
            <w:r w:rsidRPr="001A32B4">
              <w:rPr>
                <w:rFonts w:ascii="Times New Roman" w:hAnsi="Times New Roman"/>
                <w:sz w:val="24"/>
                <w:szCs w:val="24"/>
              </w:rPr>
              <w:lastRenderedPageBreak/>
              <w:t xml:space="preserve">осмысленного выбора профессии. </w:t>
            </w: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lastRenderedPageBreak/>
              <w:t>Хозяйство России.</w:t>
            </w:r>
          </w:p>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Главные отрасли и межотраслевые комплексы.</w:t>
            </w:r>
          </w:p>
        </w:tc>
        <w:tc>
          <w:tcPr>
            <w:tcW w:w="3969" w:type="dxa"/>
          </w:tcPr>
          <w:p w:rsidR="001A32B4" w:rsidRPr="00B814F2" w:rsidRDefault="001A32B4"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w:t>
            </w:r>
            <w:r w:rsidRPr="00B814F2">
              <w:rPr>
                <w:rFonts w:ascii="Times New Roman" w:eastAsia="Calibri" w:hAnsi="Times New Roman" w:cs="Times New Roman"/>
                <w:sz w:val="24"/>
                <w:szCs w:val="24"/>
              </w:rPr>
              <w:lastRenderedPageBreak/>
              <w:t>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tc>
        <w:tc>
          <w:tcPr>
            <w:tcW w:w="3260" w:type="dxa"/>
          </w:tcPr>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B814F2">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ов</w:t>
            </w:r>
          </w:p>
        </w:tc>
        <w:tc>
          <w:tcPr>
            <w:tcW w:w="4395" w:type="dxa"/>
          </w:tcPr>
          <w:p w:rsidR="001A32B4" w:rsidRPr="001A32B4" w:rsidRDefault="001A32B4" w:rsidP="00491BF3">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1A32B4" w:rsidRPr="001A32B4" w:rsidRDefault="001A32B4" w:rsidP="00491BF3">
            <w:pPr>
              <w:rPr>
                <w:rFonts w:ascii="Times New Roman" w:hAnsi="Times New Roman"/>
                <w:sz w:val="24"/>
                <w:szCs w:val="24"/>
              </w:rPr>
            </w:pPr>
            <w:r w:rsidRPr="001A32B4">
              <w:rPr>
                <w:rFonts w:ascii="Times New Roman" w:hAnsi="Times New Roman"/>
                <w:sz w:val="24"/>
                <w:szCs w:val="24"/>
              </w:rPr>
              <w:t xml:space="preserve"> </w:t>
            </w:r>
            <w:r w:rsidRPr="00F16FCB">
              <w:sym w:font="Symbol" w:char="F02D"/>
            </w:r>
            <w:r w:rsidRPr="001A32B4">
              <w:rPr>
                <w:rFonts w:ascii="Times New Roman" w:hAnsi="Times New Roman"/>
                <w:sz w:val="24"/>
                <w:szCs w:val="24"/>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1A32B4" w:rsidRPr="001A32B4" w:rsidRDefault="001A32B4" w:rsidP="00491BF3">
            <w:pPr>
              <w:rPr>
                <w:rFonts w:ascii="Times New Roman" w:hAnsi="Times New Roman"/>
                <w:sz w:val="24"/>
                <w:szCs w:val="24"/>
              </w:rPr>
            </w:pPr>
            <w:r w:rsidRPr="001A32B4">
              <w:rPr>
                <w:rFonts w:ascii="Times New Roman" w:hAnsi="Times New Roman"/>
                <w:sz w:val="24"/>
                <w:szCs w:val="24"/>
              </w:rPr>
              <w:t xml:space="preserve"> </w:t>
            </w:r>
            <w:r w:rsidRPr="00F16FCB">
              <w:sym w:font="Symbol" w:char="F02D"/>
            </w:r>
            <w:r w:rsidRPr="001A32B4">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1A32B4" w:rsidRPr="001A32B4" w:rsidRDefault="001A32B4" w:rsidP="00491BF3">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российской гражданской идентичности;</w:t>
            </w:r>
          </w:p>
          <w:p w:rsidR="001A32B4" w:rsidRPr="001A32B4" w:rsidRDefault="001A32B4" w:rsidP="00491BF3">
            <w:pPr>
              <w:rPr>
                <w:rFonts w:ascii="Times New Roman" w:hAnsi="Times New Roman"/>
                <w:sz w:val="24"/>
                <w:szCs w:val="24"/>
              </w:rPr>
            </w:pPr>
            <w:r w:rsidRPr="00F16FCB">
              <w:sym w:font="Symbol" w:char="F02D"/>
            </w:r>
            <w:r w:rsidRPr="001A32B4">
              <w:rPr>
                <w:rFonts w:ascii="Times New Roman" w:hAnsi="Times New Roman"/>
                <w:sz w:val="24"/>
                <w:szCs w:val="24"/>
              </w:rPr>
              <w:t xml:space="preserve"> воспитания уважения к труду и людям труда, трудовым достижениям; </w:t>
            </w:r>
          </w:p>
          <w:p w:rsidR="001A32B4" w:rsidRDefault="001A32B4" w:rsidP="00491BF3">
            <w:pPr>
              <w:rPr>
                <w:rFonts w:ascii="Times New Roman" w:eastAsia="Times New Roman" w:hAnsi="Times New Roman" w:cs="Times New Roman"/>
                <w:b/>
                <w:sz w:val="24"/>
                <w:szCs w:val="24"/>
                <w:lang w:eastAsia="ru-RU"/>
              </w:rPr>
            </w:pPr>
            <w:r w:rsidRPr="00F16FCB">
              <w:sym w:font="Symbol" w:char="F02D"/>
            </w:r>
            <w:r w:rsidRPr="001A32B4">
              <w:rPr>
                <w:rFonts w:ascii="Times New Roman" w:hAnsi="Times New Roman"/>
                <w:sz w:val="24"/>
                <w:szCs w:val="24"/>
              </w:rPr>
              <w:t xml:space="preserve"> содействия профессиональному самоопределению, приобщения к социально значимой деятельности для осмысленного выбора профессии. </w:t>
            </w: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3969" w:type="dxa"/>
          </w:tcPr>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i/>
                <w:sz w:val="24"/>
                <w:szCs w:val="24"/>
              </w:rPr>
              <w:t>Города Центрального района. Древние города, промышленные и научные центры.</w:t>
            </w:r>
            <w:r w:rsidRPr="00B814F2">
              <w:rPr>
                <w:rFonts w:ascii="Times New Roman" w:eastAsia="Calibri" w:hAnsi="Times New Roman" w:cs="Times New Roman"/>
                <w:sz w:val="24"/>
                <w:szCs w:val="24"/>
              </w:rPr>
              <w:t xml:space="preserve"> Функциональное значение городов. Москва – столица Российской Федерации. </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Центрально-Черноземный район: </w:t>
            </w:r>
            <w:r w:rsidRPr="00B814F2">
              <w:rPr>
                <w:rFonts w:ascii="Times New Roman" w:eastAsia="Calibri" w:hAnsi="Times New Roman" w:cs="Times New Roman"/>
                <w:sz w:val="24"/>
                <w:szCs w:val="24"/>
              </w:rPr>
              <w:lastRenderedPageBreak/>
              <w:t>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i/>
                <w:sz w:val="24"/>
                <w:szCs w:val="24"/>
              </w:rPr>
              <w:lastRenderedPageBreak/>
              <w:t>Моря Атлантического океана, омывающие Россию: транспортное значение, ресурсы.</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w:t>
            </w:r>
            <w:r w:rsidRPr="00B814F2">
              <w:rPr>
                <w:rFonts w:ascii="Times New Roman" w:eastAsia="Calibri" w:hAnsi="Times New Roman" w:cs="Times New Roman"/>
                <w:sz w:val="24"/>
                <w:szCs w:val="24"/>
              </w:rPr>
              <w:lastRenderedPageBreak/>
              <w:t xml:space="preserve">Особенности территориальной структуры хозяйства, специализация.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i/>
                <w:sz w:val="24"/>
                <w:szCs w:val="24"/>
              </w:rPr>
              <w:t>Южные моря России: транспортное значение, ресурсы.</w:t>
            </w:r>
          </w:p>
          <w:p w:rsidR="001A32B4" w:rsidRPr="00B814F2" w:rsidRDefault="001A32B4"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tc>
        <w:tc>
          <w:tcPr>
            <w:tcW w:w="3260" w:type="dxa"/>
          </w:tcPr>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lastRenderedPageBreak/>
              <w:t>1.Работа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2.Сравнение двух и более экономических районов России по заданным характеристикам.</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3.Создание презентационных материалов об экономических районах России на основе различных источников информации.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 xml:space="preserve">4.Составление картосхем и </w:t>
            </w:r>
            <w:r w:rsidRPr="00B814F2">
              <w:rPr>
                <w:rFonts w:ascii="Times New Roman" w:hAnsi="Times New Roman" w:cs="Times New Roman"/>
                <w:sz w:val="24"/>
                <w:szCs w:val="24"/>
              </w:rPr>
              <w:lastRenderedPageBreak/>
              <w:t>других графических материалов, отражающих экономические, политические и культурные взаимосвязи России с другими государствами.</w:t>
            </w:r>
          </w:p>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26</w:t>
            </w:r>
            <w:r w:rsidRPr="00B814F2">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ов</w:t>
            </w:r>
          </w:p>
        </w:tc>
        <w:tc>
          <w:tcPr>
            <w:tcW w:w="4395" w:type="dxa"/>
          </w:tcPr>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содействия профессиональному самоопределению, приобщения к </w:t>
            </w:r>
            <w:r w:rsidRPr="00712BB0">
              <w:rPr>
                <w:rFonts w:ascii="Times New Roman" w:hAnsi="Times New Roman"/>
                <w:sz w:val="24"/>
                <w:szCs w:val="24"/>
              </w:rPr>
              <w:lastRenderedPageBreak/>
              <w:t xml:space="preserve">социально значимой деятельности для осмысленного выбора профессии.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A32B4" w:rsidRDefault="001A32B4" w:rsidP="00C54B9D">
            <w:pPr>
              <w:rPr>
                <w:rFonts w:ascii="Times New Roman" w:eastAsia="Times New Roman" w:hAnsi="Times New Roman" w:cs="Times New Roman"/>
                <w:b/>
                <w:sz w:val="24"/>
                <w:szCs w:val="24"/>
                <w:lang w:eastAsia="ru-RU"/>
              </w:rPr>
            </w:pPr>
          </w:p>
        </w:tc>
      </w:tr>
      <w:tr w:rsidR="001A32B4" w:rsidRPr="00760092" w:rsidTr="001A32B4">
        <w:tc>
          <w:tcPr>
            <w:tcW w:w="1843" w:type="dxa"/>
          </w:tcPr>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lastRenderedPageBreak/>
              <w:t xml:space="preserve">Районы России. Азиатская часть России. </w:t>
            </w:r>
          </w:p>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p>
          <w:p w:rsidR="001A32B4" w:rsidRPr="00B814F2" w:rsidRDefault="001A32B4" w:rsidP="00C54B9D">
            <w:pPr>
              <w:rPr>
                <w:rFonts w:ascii="Times New Roman" w:eastAsia="Times New Roman" w:hAnsi="Times New Roman" w:cs="Times New Roman"/>
                <w:b/>
                <w:sz w:val="24"/>
                <w:szCs w:val="24"/>
                <w:lang w:eastAsia="ru-RU"/>
              </w:rPr>
            </w:pPr>
          </w:p>
        </w:tc>
        <w:tc>
          <w:tcPr>
            <w:tcW w:w="3969" w:type="dxa"/>
          </w:tcPr>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i/>
                <w:sz w:val="24"/>
                <w:szCs w:val="24"/>
              </w:rPr>
              <w:t>Моря Северного Ледовитого океана: транспортное значение, ресурсы.</w:t>
            </w:r>
          </w:p>
          <w:p w:rsidR="001A32B4" w:rsidRPr="00B814F2" w:rsidRDefault="001A32B4"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w:t>
            </w:r>
            <w:r w:rsidRPr="00B814F2">
              <w:rPr>
                <w:rFonts w:ascii="Times New Roman" w:eastAsia="Calibri" w:hAnsi="Times New Roman" w:cs="Times New Roman"/>
                <w:sz w:val="24"/>
                <w:szCs w:val="24"/>
              </w:rPr>
              <w:lastRenderedPageBreak/>
              <w:t xml:space="preserve">структуры хозяйства, специализация района. География важнейших отраслей хозяйства. </w:t>
            </w:r>
          </w:p>
          <w:p w:rsidR="001A32B4" w:rsidRPr="00B814F2" w:rsidRDefault="001A32B4"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i/>
                <w:sz w:val="24"/>
                <w:szCs w:val="24"/>
              </w:rPr>
              <w:t>Моря Тихого океана: транспортное значение, ресурсы.</w:t>
            </w:r>
          </w:p>
          <w:p w:rsidR="001A32B4" w:rsidRPr="00B814F2" w:rsidRDefault="001A32B4"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tc>
        <w:tc>
          <w:tcPr>
            <w:tcW w:w="3260" w:type="dxa"/>
          </w:tcPr>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lastRenderedPageBreak/>
              <w:t>1.Работа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2.Сравнение двух и более экономических районов России по заданным характеристикам.</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3.Создание презентационных материалов об экономических районах России на основе различных источников информации.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 xml:space="preserve">4.Составление картосхем и </w:t>
            </w:r>
            <w:r w:rsidRPr="00B814F2">
              <w:rPr>
                <w:rFonts w:ascii="Times New Roman" w:hAnsi="Times New Roman" w:cs="Times New Roman"/>
                <w:sz w:val="24"/>
                <w:szCs w:val="24"/>
              </w:rPr>
              <w:lastRenderedPageBreak/>
              <w:t>других графических материалов, отражающих экономические, политические и культурные взаимосвязи России с другими государствами.</w:t>
            </w:r>
          </w:p>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sidRPr="00B814F2">
              <w:rPr>
                <w:rFonts w:ascii="Times New Roman" w:eastAsia="Times New Roman" w:hAnsi="Times New Roman" w:cs="Times New Roman"/>
                <w:b/>
                <w:sz w:val="24"/>
                <w:szCs w:val="24"/>
                <w:lang w:eastAsia="ru-RU"/>
              </w:rPr>
              <w:t xml:space="preserve"> часов</w:t>
            </w:r>
          </w:p>
        </w:tc>
        <w:tc>
          <w:tcPr>
            <w:tcW w:w="4395" w:type="dxa"/>
          </w:tcPr>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содействия профессиональному самоопределению, приобщения к </w:t>
            </w:r>
            <w:r w:rsidRPr="00712BB0">
              <w:rPr>
                <w:rFonts w:ascii="Times New Roman" w:hAnsi="Times New Roman"/>
                <w:sz w:val="24"/>
                <w:szCs w:val="24"/>
              </w:rPr>
              <w:lastRenderedPageBreak/>
              <w:t xml:space="preserve">социально значимой деятельности для осмысленного выбора профессии.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A32B4" w:rsidRDefault="001A32B4" w:rsidP="00C54B9D">
            <w:pPr>
              <w:rPr>
                <w:rFonts w:ascii="Times New Roman" w:eastAsia="Times New Roman" w:hAnsi="Times New Roman" w:cs="Times New Roman"/>
                <w:b/>
                <w:sz w:val="24"/>
                <w:szCs w:val="24"/>
                <w:lang w:eastAsia="ru-RU"/>
              </w:rPr>
            </w:pP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lastRenderedPageBreak/>
              <w:t xml:space="preserve">Россия в мире. </w:t>
            </w:r>
          </w:p>
          <w:p w:rsidR="001A32B4" w:rsidRPr="00B814F2" w:rsidRDefault="001A32B4" w:rsidP="00C54B9D">
            <w:pPr>
              <w:rPr>
                <w:rFonts w:ascii="Times New Roman" w:eastAsia="Times New Roman" w:hAnsi="Times New Roman" w:cs="Times New Roman"/>
                <w:b/>
                <w:sz w:val="24"/>
                <w:szCs w:val="24"/>
                <w:lang w:eastAsia="ru-RU"/>
              </w:rPr>
            </w:pPr>
          </w:p>
        </w:tc>
        <w:tc>
          <w:tcPr>
            <w:tcW w:w="3969" w:type="dxa"/>
          </w:tcPr>
          <w:p w:rsidR="001A32B4" w:rsidRPr="00B814F2" w:rsidRDefault="001A32B4" w:rsidP="00C54B9D">
            <w:pPr>
              <w:tabs>
                <w:tab w:val="left" w:pos="284"/>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w:t>
            </w:r>
            <w:r w:rsidRPr="00B814F2">
              <w:rPr>
                <w:rFonts w:ascii="Times New Roman" w:eastAsia="Calibri" w:hAnsi="Times New Roman" w:cs="Times New Roman"/>
                <w:sz w:val="24"/>
                <w:szCs w:val="24"/>
              </w:rPr>
              <w:lastRenderedPageBreak/>
              <w:t xml:space="preserve">услуг). Россия в мировой политике. Россия и страны СНГ. </w:t>
            </w:r>
          </w:p>
        </w:tc>
        <w:tc>
          <w:tcPr>
            <w:tcW w:w="3260" w:type="dxa"/>
          </w:tcPr>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B814F2">
              <w:rPr>
                <w:rFonts w:ascii="Times New Roman" w:eastAsia="Times New Roman" w:hAnsi="Times New Roman" w:cs="Times New Roman"/>
                <w:b/>
                <w:sz w:val="24"/>
                <w:szCs w:val="24"/>
                <w:lang w:eastAsia="ru-RU"/>
              </w:rPr>
              <w:t xml:space="preserve"> час</w:t>
            </w:r>
          </w:p>
        </w:tc>
        <w:tc>
          <w:tcPr>
            <w:tcW w:w="4395" w:type="dxa"/>
          </w:tcPr>
          <w:p w:rsidR="001A32B4" w:rsidRPr="001A32B4" w:rsidRDefault="001A32B4" w:rsidP="001A32B4">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российской гражданской идентичности;</w:t>
            </w:r>
          </w:p>
          <w:p w:rsidR="001A32B4" w:rsidRPr="001A32B4" w:rsidRDefault="001A32B4" w:rsidP="001A32B4">
            <w:pPr>
              <w:rPr>
                <w:rFonts w:ascii="Times New Roman" w:hAnsi="Times New Roman"/>
                <w:sz w:val="24"/>
                <w:szCs w:val="24"/>
              </w:rPr>
            </w:pPr>
            <w:r w:rsidRPr="00F16FCB">
              <w:sym w:font="Symbol" w:char="F02D"/>
            </w:r>
            <w:r w:rsidRPr="001A32B4">
              <w:rPr>
                <w:rFonts w:ascii="Times New Roman" w:hAnsi="Times New Roman"/>
                <w:sz w:val="24"/>
                <w:szCs w:val="24"/>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w:t>
            </w:r>
            <w:r w:rsidRPr="001A32B4">
              <w:rPr>
                <w:rFonts w:ascii="Times New Roman" w:hAnsi="Times New Roman"/>
                <w:sz w:val="24"/>
                <w:szCs w:val="24"/>
              </w:rPr>
              <w:lastRenderedPageBreak/>
              <w:t>духовных ценностей и достижений нашей страны;</w:t>
            </w:r>
          </w:p>
          <w:p w:rsidR="001A32B4" w:rsidRPr="001A32B4" w:rsidRDefault="001A32B4" w:rsidP="001A32B4">
            <w:pPr>
              <w:rPr>
                <w:rFonts w:ascii="Times New Roman" w:hAnsi="Times New Roman"/>
                <w:sz w:val="24"/>
                <w:szCs w:val="24"/>
              </w:rPr>
            </w:pPr>
            <w:r w:rsidRPr="001A32B4">
              <w:rPr>
                <w:rFonts w:ascii="Times New Roman" w:hAnsi="Times New Roman"/>
                <w:sz w:val="24"/>
                <w:szCs w:val="24"/>
              </w:rPr>
              <w:t xml:space="preserve"> </w:t>
            </w:r>
            <w:r w:rsidRPr="00F16FCB">
              <w:sym w:font="Symbol" w:char="F02D"/>
            </w:r>
            <w:r w:rsidRPr="001A32B4">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1A32B4" w:rsidRDefault="001A32B4" w:rsidP="00C54B9D">
            <w:pPr>
              <w:rPr>
                <w:rFonts w:ascii="Times New Roman" w:eastAsia="Times New Roman" w:hAnsi="Times New Roman" w:cs="Times New Roman"/>
                <w:b/>
                <w:sz w:val="24"/>
                <w:szCs w:val="24"/>
                <w:lang w:eastAsia="ru-RU"/>
              </w:rPr>
            </w:pP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lastRenderedPageBreak/>
              <w:t xml:space="preserve">Территория России на карте мира. </w:t>
            </w:r>
          </w:p>
        </w:tc>
        <w:tc>
          <w:tcPr>
            <w:tcW w:w="3969" w:type="dxa"/>
          </w:tcPr>
          <w:p w:rsidR="001A32B4" w:rsidRPr="00B814F2" w:rsidRDefault="001A32B4" w:rsidP="00C54B9D">
            <w:pPr>
              <w:rPr>
                <w:rFonts w:ascii="Times New Roman" w:hAnsi="Times New Roman" w:cs="Times New Roman"/>
                <w:sz w:val="24"/>
                <w:szCs w:val="24"/>
              </w:rPr>
            </w:pPr>
            <w:r w:rsidRPr="00B814F2">
              <w:rPr>
                <w:rFonts w:ascii="Times New Roman" w:eastAsia="Calibri" w:hAnsi="Times New Roman" w:cs="Times New Roman"/>
                <w:sz w:val="24"/>
                <w:szCs w:val="24"/>
              </w:rPr>
              <w:t>Характеристика географического положения России.</w:t>
            </w:r>
          </w:p>
          <w:p w:rsidR="001A32B4" w:rsidRPr="00B814F2" w:rsidRDefault="001A32B4" w:rsidP="00C54B9D">
            <w:pPr>
              <w:rPr>
                <w:rFonts w:ascii="Times New Roman" w:eastAsia="Calibri" w:hAnsi="Times New Roman" w:cs="Times New Roman"/>
                <w:b/>
                <w:sz w:val="24"/>
                <w:szCs w:val="24"/>
              </w:rPr>
            </w:pPr>
            <w:r w:rsidRPr="00B814F2">
              <w:rPr>
                <w:rFonts w:ascii="Times New Roman" w:eastAsia="Calibri" w:hAnsi="Times New Roman" w:cs="Times New Roman"/>
                <w:sz w:val="24"/>
                <w:szCs w:val="24"/>
              </w:rPr>
              <w:t>Государственные границы территории России.</w:t>
            </w:r>
          </w:p>
        </w:tc>
        <w:tc>
          <w:tcPr>
            <w:tcW w:w="3260" w:type="dxa"/>
          </w:tcPr>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Times New Roman" w:hAnsi="Times New Roman" w:cs="Times New Roman"/>
                <w:b/>
                <w:sz w:val="24"/>
                <w:szCs w:val="24"/>
                <w:lang w:eastAsia="ru-RU"/>
              </w:rPr>
              <w:t>2 часа</w:t>
            </w:r>
          </w:p>
        </w:tc>
        <w:tc>
          <w:tcPr>
            <w:tcW w:w="4395" w:type="dxa"/>
          </w:tcPr>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культуры межнационального общения;</w:t>
            </w:r>
          </w:p>
          <w:p w:rsidR="001A32B4" w:rsidRPr="00712BB0" w:rsidRDefault="001A32B4" w:rsidP="001A32B4">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формирование приверженности идеям интернационализма, дружбы, равенства, взаимопомощи народов;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российской гражданской идентичности;</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w:t>
            </w:r>
            <w:r w:rsidRPr="00712BB0">
              <w:rPr>
                <w:rFonts w:ascii="Times New Roman" w:hAnsi="Times New Roman"/>
                <w:sz w:val="24"/>
                <w:szCs w:val="24"/>
              </w:rPr>
              <w:lastRenderedPageBreak/>
              <w:t>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A32B4" w:rsidRPr="00712BB0" w:rsidRDefault="001A32B4" w:rsidP="001A32B4">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1A32B4" w:rsidRDefault="001A32B4" w:rsidP="001A32B4">
            <w:r w:rsidRPr="00F16FCB">
              <w:rPr>
                <w:rFonts w:ascii="Times New Roman" w:hAnsi="Times New Roman"/>
                <w:sz w:val="24"/>
                <w:szCs w:val="24"/>
              </w:rPr>
              <w:t xml:space="preserve"> </w:t>
            </w: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уникальному российскому культурному наследию</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воспитания уважения к труду и людям труда, трудовым достижениям </w:t>
            </w:r>
          </w:p>
          <w:p w:rsidR="001A32B4" w:rsidRPr="00B814F2" w:rsidRDefault="001A32B4" w:rsidP="00C54B9D">
            <w:pPr>
              <w:rPr>
                <w:rFonts w:ascii="Times New Roman" w:eastAsia="Times New Roman" w:hAnsi="Times New Roman" w:cs="Times New Roman"/>
                <w:b/>
                <w:sz w:val="24"/>
                <w:szCs w:val="24"/>
                <w:lang w:eastAsia="ru-RU"/>
              </w:rPr>
            </w:pPr>
          </w:p>
        </w:tc>
      </w:tr>
      <w:tr w:rsidR="001A32B4" w:rsidRPr="00760092" w:rsidTr="001A32B4">
        <w:tc>
          <w:tcPr>
            <w:tcW w:w="1843" w:type="dxa"/>
          </w:tcPr>
          <w:p w:rsidR="001A32B4" w:rsidRPr="00B814F2" w:rsidRDefault="001A32B4"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B814F2">
              <w:rPr>
                <w:rFonts w:ascii="Times New Roman" w:eastAsia="Calibri" w:hAnsi="Times New Roman" w:cs="Times New Roman"/>
                <w:b/>
                <w:bCs/>
                <w:sz w:val="24"/>
                <w:szCs w:val="24"/>
              </w:rPr>
              <w:lastRenderedPageBreak/>
              <w:t xml:space="preserve">Население России. </w:t>
            </w:r>
          </w:p>
          <w:p w:rsidR="001A32B4" w:rsidRPr="00B814F2" w:rsidRDefault="001A32B4" w:rsidP="00C54B9D">
            <w:pPr>
              <w:rPr>
                <w:rFonts w:ascii="Times New Roman" w:eastAsia="Times New Roman" w:hAnsi="Times New Roman" w:cs="Times New Roman"/>
                <w:b/>
                <w:sz w:val="24"/>
                <w:szCs w:val="24"/>
                <w:lang w:eastAsia="ru-RU"/>
              </w:rPr>
            </w:pPr>
          </w:p>
        </w:tc>
        <w:tc>
          <w:tcPr>
            <w:tcW w:w="3969" w:type="dxa"/>
          </w:tcPr>
          <w:p w:rsidR="001A32B4" w:rsidRPr="00B814F2" w:rsidRDefault="001A32B4" w:rsidP="00C54B9D">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w:t>
            </w:r>
            <w:r w:rsidRPr="00B814F2">
              <w:rPr>
                <w:rFonts w:ascii="Times New Roman" w:eastAsia="Calibri" w:hAnsi="Times New Roman" w:cs="Times New Roman"/>
                <w:sz w:val="24"/>
                <w:szCs w:val="24"/>
              </w:rPr>
              <w:lastRenderedPageBreak/>
              <w:t>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3260" w:type="dxa"/>
          </w:tcPr>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lastRenderedPageBreak/>
              <w:t>1.Работа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2.Определение особенностей размещения крупных народов 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 xml:space="preserve">3.Определение, вычисление и сравнение показателей естественного прироста населения в разных частях </w:t>
            </w:r>
            <w:r w:rsidRPr="00B814F2">
              <w:rPr>
                <w:rFonts w:ascii="Times New Roman" w:hAnsi="Times New Roman" w:cs="Times New Roman"/>
                <w:sz w:val="24"/>
                <w:szCs w:val="24"/>
              </w:rPr>
              <w:lastRenderedPageBreak/>
              <w:t>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4.Чтение и анализ половозрастных пирамид.</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5.Оценивание демографической ситуации России и отдельных ее территорий.</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6.Определение величины миграционного прироста населения в разных частях России.</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7.Определение видов и направлений внутренних и внешних миграций, объяснение причин, составление схемы.</w:t>
            </w:r>
          </w:p>
          <w:p w:rsidR="001A32B4" w:rsidRPr="00B814F2" w:rsidRDefault="001A32B4" w:rsidP="00C54B9D">
            <w:pPr>
              <w:rPr>
                <w:rFonts w:ascii="Times New Roman" w:hAnsi="Times New Roman" w:cs="Times New Roman"/>
                <w:sz w:val="24"/>
                <w:szCs w:val="24"/>
              </w:rPr>
            </w:pPr>
            <w:r w:rsidRPr="00B814F2">
              <w:rPr>
                <w:rFonts w:ascii="Times New Roman" w:hAnsi="Times New Roman" w:cs="Times New Roman"/>
                <w:sz w:val="24"/>
                <w:szCs w:val="24"/>
              </w:rPr>
              <w:t>8.Объяснение различий в обеспеченности трудовыми ресурсами отдельных регионов России.</w:t>
            </w:r>
          </w:p>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hAnsi="Times New Roman" w:cs="Times New Roman"/>
                <w:sz w:val="24"/>
                <w:szCs w:val="24"/>
              </w:rPr>
              <w:t>9.Оценивание уровня урбанизации отдельных регионов России.</w:t>
            </w:r>
          </w:p>
        </w:tc>
        <w:tc>
          <w:tcPr>
            <w:tcW w:w="1701" w:type="dxa"/>
          </w:tcPr>
          <w:p w:rsidR="001A32B4" w:rsidRPr="00B814F2" w:rsidRDefault="001A32B4" w:rsidP="00B413C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Pr="00B814F2">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p>
        </w:tc>
        <w:tc>
          <w:tcPr>
            <w:tcW w:w="4395" w:type="dxa"/>
          </w:tcPr>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культуры межнационального общения;</w:t>
            </w:r>
          </w:p>
          <w:p w:rsidR="001A32B4" w:rsidRPr="00712BB0" w:rsidRDefault="001A32B4" w:rsidP="001A32B4">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формирование приверженности идеям интернационализма, дружбы, равенства, взаимопомощи народов;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стабильной системы нравственных и смысловых установок </w:t>
            </w:r>
            <w:r w:rsidRPr="00712BB0">
              <w:rPr>
                <w:rFonts w:ascii="Times New Roman" w:hAnsi="Times New Roman"/>
                <w:sz w:val="24"/>
                <w:szCs w:val="24"/>
              </w:rPr>
              <w:lastRenderedPageBreak/>
              <w:t xml:space="preserve">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российской гражданской идентичности;</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уважения к культуре, языкам, традициям и обычаям народов, проживающих в Российской Федерации;</w:t>
            </w:r>
          </w:p>
          <w:p w:rsidR="001A32B4" w:rsidRPr="00712BB0" w:rsidRDefault="001A32B4" w:rsidP="001A32B4">
            <w:pPr>
              <w:rPr>
                <w:rFonts w:ascii="Times New Roman" w:hAnsi="Times New Roman"/>
                <w:sz w:val="24"/>
                <w:szCs w:val="24"/>
              </w:rPr>
            </w:pPr>
            <w:r w:rsidRPr="00F16FCB">
              <w:sym w:font="Symbol" w:char="F02D"/>
            </w:r>
            <w:r w:rsidRPr="00712BB0">
              <w:rPr>
                <w:rFonts w:ascii="Times New Roman" w:hAnsi="Times New Roman"/>
                <w:sz w:val="24"/>
                <w:szCs w:val="24"/>
              </w:rPr>
              <w:t xml:space="preserve"> популяризация российских культурных, нравственных и семейных ценностей; </w:t>
            </w:r>
          </w:p>
          <w:p w:rsidR="001A32B4" w:rsidRDefault="001A32B4" w:rsidP="001A32B4">
            <w:pPr>
              <w:rPr>
                <w:rFonts w:ascii="Times New Roman" w:eastAsia="Times New Roman" w:hAnsi="Times New Roman" w:cs="Times New Roman"/>
                <w:b/>
                <w:sz w:val="24"/>
                <w:szCs w:val="24"/>
                <w:lang w:eastAsia="ru-RU"/>
              </w:rPr>
            </w:pPr>
            <w:r w:rsidRPr="00F16FCB">
              <w:sym w:font="Symbol" w:char="F02D"/>
            </w:r>
            <w:r w:rsidRPr="00712BB0">
              <w:rPr>
                <w:rFonts w:ascii="Times New Roman" w:hAnsi="Times New Roman"/>
                <w:sz w:val="24"/>
                <w:szCs w:val="24"/>
              </w:rPr>
              <w:t xml:space="preserve"> сохранение, поддержки и развитие этнических культурных традиций и народного творчества.</w:t>
            </w:r>
          </w:p>
        </w:tc>
      </w:tr>
      <w:tr w:rsidR="001A32B4" w:rsidRPr="00760092" w:rsidTr="001A32B4">
        <w:tc>
          <w:tcPr>
            <w:tcW w:w="1843" w:type="dxa"/>
          </w:tcPr>
          <w:p w:rsidR="001A32B4" w:rsidRPr="00B814F2" w:rsidRDefault="001A32B4" w:rsidP="00C54B9D">
            <w:pPr>
              <w:rPr>
                <w:rFonts w:ascii="Times New Roman" w:eastAsia="Calibri" w:hAnsi="Times New Roman" w:cs="Times New Roman"/>
                <w:b/>
                <w:sz w:val="24"/>
                <w:szCs w:val="24"/>
                <w:lang w:eastAsia="ru-RU"/>
              </w:rPr>
            </w:pPr>
            <w:r w:rsidRPr="00B814F2">
              <w:rPr>
                <w:rFonts w:ascii="Times New Roman" w:eastAsia="Calibri" w:hAnsi="Times New Roman" w:cs="Times New Roman"/>
                <w:b/>
                <w:sz w:val="24"/>
                <w:szCs w:val="24"/>
                <w:lang w:eastAsia="ru-RU"/>
              </w:rPr>
              <w:lastRenderedPageBreak/>
              <w:t>Резерв</w:t>
            </w:r>
          </w:p>
        </w:tc>
        <w:tc>
          <w:tcPr>
            <w:tcW w:w="3969" w:type="dxa"/>
          </w:tcPr>
          <w:p w:rsidR="001A32B4" w:rsidRPr="00B814F2" w:rsidRDefault="001A32B4" w:rsidP="00C54B9D">
            <w:pPr>
              <w:rPr>
                <w:rFonts w:ascii="Times New Roman" w:eastAsia="Times New Roman" w:hAnsi="Times New Roman" w:cs="Times New Roman"/>
                <w:b/>
                <w:sz w:val="24"/>
                <w:szCs w:val="24"/>
                <w:lang w:eastAsia="ar-SA"/>
              </w:rPr>
            </w:pPr>
          </w:p>
        </w:tc>
        <w:tc>
          <w:tcPr>
            <w:tcW w:w="3260" w:type="dxa"/>
          </w:tcPr>
          <w:p w:rsidR="001A32B4" w:rsidRPr="00B814F2" w:rsidRDefault="001A32B4" w:rsidP="00C54B9D">
            <w:pPr>
              <w:rPr>
                <w:rFonts w:ascii="Times New Roman" w:eastAsia="Times New Roman" w:hAnsi="Times New Roman" w:cs="Times New Roman"/>
                <w:b/>
                <w:sz w:val="24"/>
                <w:szCs w:val="24"/>
                <w:lang w:eastAsia="ru-RU"/>
              </w:rPr>
            </w:pPr>
          </w:p>
        </w:tc>
        <w:tc>
          <w:tcPr>
            <w:tcW w:w="1701" w:type="dxa"/>
          </w:tcPr>
          <w:p w:rsidR="001A32B4" w:rsidRPr="00B814F2" w:rsidRDefault="001A32B4" w:rsidP="00C54B9D">
            <w:pPr>
              <w:rPr>
                <w:rFonts w:ascii="Times New Roman" w:eastAsia="Times New Roman" w:hAnsi="Times New Roman" w:cs="Times New Roman"/>
                <w:b/>
                <w:sz w:val="24"/>
                <w:szCs w:val="24"/>
                <w:lang w:eastAsia="ru-RU"/>
              </w:rPr>
            </w:pPr>
            <w:r w:rsidRPr="00B814F2">
              <w:rPr>
                <w:rFonts w:ascii="Times New Roman" w:eastAsia="Times New Roman" w:hAnsi="Times New Roman" w:cs="Times New Roman"/>
                <w:b/>
                <w:sz w:val="24"/>
                <w:szCs w:val="24"/>
                <w:lang w:eastAsia="ru-RU"/>
              </w:rPr>
              <w:t>2 часа</w:t>
            </w:r>
          </w:p>
        </w:tc>
        <w:tc>
          <w:tcPr>
            <w:tcW w:w="4395" w:type="dxa"/>
          </w:tcPr>
          <w:p w:rsidR="001A32B4" w:rsidRPr="00B814F2" w:rsidRDefault="001A32B4" w:rsidP="00C54B9D">
            <w:pPr>
              <w:rPr>
                <w:rFonts w:ascii="Times New Roman" w:eastAsia="Times New Roman" w:hAnsi="Times New Roman" w:cs="Times New Roman"/>
                <w:b/>
                <w:sz w:val="24"/>
                <w:szCs w:val="24"/>
                <w:lang w:eastAsia="ru-RU"/>
              </w:rPr>
            </w:pPr>
          </w:p>
        </w:tc>
      </w:tr>
    </w:tbl>
    <w:p w:rsidR="00FE35CD" w:rsidRPr="00CB42A5" w:rsidRDefault="00FE35CD" w:rsidP="00FE35CD">
      <w:pPr>
        <w:spacing w:after="0" w:line="360" w:lineRule="auto"/>
        <w:jc w:val="both"/>
        <w:rPr>
          <w:rFonts w:ascii="Times New Roman" w:hAnsi="Times New Roman"/>
          <w:sz w:val="24"/>
          <w:szCs w:val="24"/>
        </w:rPr>
      </w:pPr>
    </w:p>
    <w:p w:rsidR="00FE35CD" w:rsidRDefault="00FE35CD" w:rsidP="00FE35CD"/>
    <w:p w:rsidR="001A32B4" w:rsidRDefault="001A32B4" w:rsidP="00FE35CD"/>
    <w:p w:rsidR="001A32B4" w:rsidRDefault="001A32B4" w:rsidP="00FE35CD"/>
    <w:p w:rsidR="001A32B4" w:rsidRDefault="001A32B4" w:rsidP="00FE35CD"/>
    <w:p w:rsidR="00C54B9D" w:rsidRPr="00C54B9D" w:rsidRDefault="00C54B9D" w:rsidP="00C54B9D">
      <w:pPr>
        <w:suppressAutoHyphens/>
        <w:spacing w:after="0" w:line="240" w:lineRule="auto"/>
        <w:jc w:val="center"/>
        <w:rPr>
          <w:rFonts w:ascii="Times New Roman" w:eastAsia="Times New Roman" w:hAnsi="Times New Roman" w:cs="Times New Roman"/>
          <w:b/>
          <w:sz w:val="24"/>
          <w:szCs w:val="24"/>
          <w:lang w:eastAsia="ar-SA"/>
        </w:rPr>
      </w:pPr>
      <w:r w:rsidRPr="00C54B9D">
        <w:rPr>
          <w:rFonts w:ascii="Times New Roman" w:eastAsia="Times New Roman" w:hAnsi="Times New Roman" w:cs="Times New Roman"/>
          <w:b/>
          <w:sz w:val="24"/>
          <w:szCs w:val="24"/>
          <w:lang w:eastAsia="ar-SA"/>
        </w:rPr>
        <w:lastRenderedPageBreak/>
        <w:t>КАЛЕНДАРНО-ТЕМАТИЧЕСКОЕ ПЛАНИРОВАНИЕ 9 КЛАСС</w:t>
      </w:r>
    </w:p>
    <w:p w:rsidR="00C54B9D" w:rsidRPr="00C54B9D" w:rsidRDefault="00C54B9D" w:rsidP="00C54B9D">
      <w:pPr>
        <w:suppressAutoHyphens/>
        <w:spacing w:after="0" w:line="240" w:lineRule="auto"/>
        <w:jc w:val="center"/>
        <w:rPr>
          <w:rFonts w:ascii="Times New Roman" w:eastAsia="Times New Roman" w:hAnsi="Times New Roman" w:cs="Times New Roman"/>
          <w:b/>
          <w:sz w:val="24"/>
          <w:szCs w:val="24"/>
          <w:lang w:eastAsia="ar-SA"/>
        </w:rPr>
      </w:pPr>
      <w:r w:rsidRPr="00C54B9D">
        <w:rPr>
          <w:rFonts w:ascii="Times New Roman" w:eastAsia="Times New Roman" w:hAnsi="Times New Roman" w:cs="Times New Roman"/>
          <w:b/>
          <w:sz w:val="24"/>
          <w:szCs w:val="24"/>
          <w:lang w:eastAsia="ar-SA"/>
        </w:rPr>
        <w:t>УМК «Полярная Звезда»</w:t>
      </w:r>
    </w:p>
    <w:tbl>
      <w:tblPr>
        <w:tblStyle w:val="2"/>
        <w:tblW w:w="16019" w:type="dxa"/>
        <w:tblInd w:w="-318" w:type="dxa"/>
        <w:tblLayout w:type="fixed"/>
        <w:tblLook w:val="04A0" w:firstRow="1" w:lastRow="0" w:firstColumn="1" w:lastColumn="0" w:noHBand="0" w:noVBand="1"/>
      </w:tblPr>
      <w:tblGrid>
        <w:gridCol w:w="498"/>
        <w:gridCol w:w="2055"/>
        <w:gridCol w:w="141"/>
        <w:gridCol w:w="6521"/>
        <w:gridCol w:w="4252"/>
        <w:gridCol w:w="1276"/>
        <w:gridCol w:w="1276"/>
      </w:tblGrid>
      <w:tr w:rsidR="00C54B9D" w:rsidRPr="00760092" w:rsidTr="00C54B9D">
        <w:tc>
          <w:tcPr>
            <w:tcW w:w="498" w:type="dxa"/>
          </w:tcPr>
          <w:p w:rsidR="00C54B9D" w:rsidRPr="00760092" w:rsidRDefault="00C54B9D" w:rsidP="00C54B9D">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w:t>
            </w:r>
          </w:p>
        </w:tc>
        <w:tc>
          <w:tcPr>
            <w:tcW w:w="2055" w:type="dxa"/>
          </w:tcPr>
          <w:p w:rsidR="00C54B9D" w:rsidRPr="00760092" w:rsidRDefault="00C54B9D" w:rsidP="00C54B9D">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Тема</w:t>
            </w:r>
          </w:p>
        </w:tc>
        <w:tc>
          <w:tcPr>
            <w:tcW w:w="6662" w:type="dxa"/>
            <w:gridSpan w:val="2"/>
          </w:tcPr>
          <w:p w:rsidR="00C54B9D" w:rsidRPr="00760092" w:rsidRDefault="00C54B9D" w:rsidP="00C54B9D">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Содержание учебного материала (в дидактических единицах)</w:t>
            </w:r>
          </w:p>
        </w:tc>
        <w:tc>
          <w:tcPr>
            <w:tcW w:w="4252" w:type="dxa"/>
          </w:tcPr>
          <w:p w:rsidR="00C54B9D" w:rsidRPr="00760092" w:rsidRDefault="00C54B9D" w:rsidP="00C54B9D">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Домашнее задание</w:t>
            </w:r>
          </w:p>
        </w:tc>
        <w:tc>
          <w:tcPr>
            <w:tcW w:w="1276" w:type="dxa"/>
          </w:tcPr>
          <w:p w:rsidR="00C54B9D" w:rsidRPr="00760092" w:rsidRDefault="00C54B9D"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плану</w:t>
            </w:r>
          </w:p>
        </w:tc>
        <w:tc>
          <w:tcPr>
            <w:tcW w:w="1276" w:type="dxa"/>
          </w:tcPr>
          <w:p w:rsidR="00C54B9D" w:rsidRPr="00760092" w:rsidRDefault="00C54B9D"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по факту </w:t>
            </w:r>
          </w:p>
        </w:tc>
      </w:tr>
      <w:tr w:rsidR="00C54B9D" w:rsidRPr="00760092" w:rsidTr="00C54B9D">
        <w:tc>
          <w:tcPr>
            <w:tcW w:w="16019" w:type="dxa"/>
            <w:gridSpan w:val="7"/>
          </w:tcPr>
          <w:p w:rsidR="00C54B9D" w:rsidRDefault="00C54B9D"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 68 часов</w:t>
            </w:r>
          </w:p>
        </w:tc>
      </w:tr>
      <w:tr w:rsidR="00C54B9D" w:rsidRPr="00760092" w:rsidTr="00C54B9D">
        <w:tc>
          <w:tcPr>
            <w:tcW w:w="498" w:type="dxa"/>
          </w:tcPr>
          <w:p w:rsidR="00C54B9D" w:rsidRPr="00130C08" w:rsidRDefault="00C54B9D"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w:t>
            </w:r>
          </w:p>
        </w:tc>
        <w:tc>
          <w:tcPr>
            <w:tcW w:w="2196" w:type="dxa"/>
            <w:gridSpan w:val="2"/>
          </w:tcPr>
          <w:p w:rsidR="00C54B9D" w:rsidRPr="00B814F2" w:rsidRDefault="00C54B9D"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C54B9D" w:rsidRPr="00B814F2" w:rsidRDefault="00C54B9D"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Общая характеристика хозяйства. Географическое районирование.</w:t>
            </w:r>
          </w:p>
        </w:tc>
        <w:tc>
          <w:tcPr>
            <w:tcW w:w="6521" w:type="dxa"/>
          </w:tcPr>
          <w:p w:rsidR="00C54B9D" w:rsidRPr="00B814F2" w:rsidRDefault="00C54B9D"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Pr>
          <w:p w:rsidR="00C54B9D" w:rsidRPr="00130C08" w:rsidRDefault="00C54B9D"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 Развитие хозяйства</w:t>
            </w:r>
          </w:p>
        </w:tc>
        <w:tc>
          <w:tcPr>
            <w:tcW w:w="1276" w:type="dxa"/>
          </w:tcPr>
          <w:p w:rsidR="00C54B9D" w:rsidRPr="00130C08" w:rsidRDefault="00C54B9D" w:rsidP="00C54B9D">
            <w:pPr>
              <w:contextualSpacing/>
              <w:jc w:val="center"/>
              <w:rPr>
                <w:rFonts w:ascii="Times New Roman" w:eastAsia="Calibri" w:hAnsi="Times New Roman" w:cs="Times New Roman"/>
                <w:b/>
                <w:sz w:val="24"/>
                <w:szCs w:val="24"/>
              </w:rPr>
            </w:pPr>
          </w:p>
        </w:tc>
        <w:tc>
          <w:tcPr>
            <w:tcW w:w="1276" w:type="dxa"/>
          </w:tcPr>
          <w:p w:rsidR="00C54B9D" w:rsidRPr="00130C08" w:rsidRDefault="00C54B9D"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B814F2" w:rsidRDefault="00B413C0" w:rsidP="00B413C0">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Общая характеристика хозяйства. Географическое районирование.</w:t>
            </w:r>
          </w:p>
        </w:tc>
        <w:tc>
          <w:tcPr>
            <w:tcW w:w="6521" w:type="dxa"/>
          </w:tcPr>
          <w:p w:rsidR="00B413C0" w:rsidRPr="00B814F2" w:rsidRDefault="00B413C0" w:rsidP="00B413C0">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Pr>
          <w:p w:rsidR="00B413C0" w:rsidRPr="00130C08" w:rsidRDefault="00B413C0" w:rsidP="00B413C0">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 Развитие хозяйства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B814F2" w:rsidRDefault="00B413C0" w:rsidP="00B413C0">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Общая характеристика хозяйства. Географическое районирование.</w:t>
            </w:r>
          </w:p>
        </w:tc>
        <w:tc>
          <w:tcPr>
            <w:tcW w:w="6521" w:type="dxa"/>
          </w:tcPr>
          <w:p w:rsidR="00B413C0" w:rsidRPr="00B814F2" w:rsidRDefault="00B413C0" w:rsidP="00B413C0">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Pr>
          <w:p w:rsidR="00B413C0" w:rsidRPr="00130C08" w:rsidRDefault="00B413C0" w:rsidP="00B413C0">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 Особенности экономики России </w:t>
            </w: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B814F2"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Общая характеристика хозяйства. Географическое районирование.</w:t>
            </w:r>
          </w:p>
        </w:tc>
        <w:tc>
          <w:tcPr>
            <w:tcW w:w="6521" w:type="dxa"/>
          </w:tcPr>
          <w:p w:rsidR="00B413C0" w:rsidRPr="00B814F2"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Pr>
          <w:p w:rsidR="00B413C0" w:rsidRPr="00130C08" w:rsidRDefault="00B413C0"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 Особенности экономики России </w:t>
            </w: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lastRenderedPageBreak/>
              <w:t>5</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B814F2"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B814F2"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Топливно-энергетический комплекс. Топливно-энергетический комплекс. Угольная промышленность. </w:t>
            </w:r>
          </w:p>
        </w:tc>
        <w:tc>
          <w:tcPr>
            <w:tcW w:w="4252" w:type="dxa"/>
          </w:tcPr>
          <w:p w:rsidR="00B413C0" w:rsidRPr="00130C08" w:rsidRDefault="00B413C0"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 Топливно-энергетический комплекс. Угольная промышленность</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6</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Нефтяная промышленность. </w:t>
            </w:r>
          </w:p>
        </w:tc>
        <w:tc>
          <w:tcPr>
            <w:tcW w:w="4252" w:type="dxa"/>
          </w:tcPr>
          <w:p w:rsidR="00B413C0" w:rsidRPr="00130C08" w:rsidRDefault="00B413C0"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 Нефтяная промышленность</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7</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w:t>
            </w:r>
            <w:r w:rsidRPr="00B814F2">
              <w:rPr>
                <w:rFonts w:ascii="Times New Roman" w:eastAsia="Calibri" w:hAnsi="Times New Roman" w:cs="Times New Roman"/>
                <w:sz w:val="24"/>
                <w:szCs w:val="24"/>
              </w:rPr>
              <w:t>азовая промышленность.</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 Газовая промышленность</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8</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contextualSpacing/>
              <w:rPr>
                <w:rFonts w:ascii="Times New Roman" w:eastAsia="Calibri" w:hAnsi="Times New Roman" w:cs="Times New Roman"/>
                <w:b/>
                <w:sz w:val="24"/>
                <w:szCs w:val="24"/>
              </w:rPr>
            </w:pPr>
            <w:r w:rsidRPr="00B814F2">
              <w:rPr>
                <w:rFonts w:ascii="Times New Roman" w:eastAsia="Calibri" w:hAnsi="Times New Roman" w:cs="Times New Roman"/>
                <w:sz w:val="24"/>
                <w:szCs w:val="24"/>
              </w:rPr>
              <w:t xml:space="preserve">Электроэнергетика. Типы электростанций. Особенности размещения электростанция. Единая энергосистема страны. Перспективы развития.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 Электроэнергетика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9</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contextualSpacing/>
              <w:rPr>
                <w:rFonts w:ascii="Times New Roman" w:eastAsia="Calibri" w:hAnsi="Times New Roman" w:cs="Times New Roman"/>
                <w:b/>
                <w:sz w:val="24"/>
                <w:szCs w:val="24"/>
              </w:rPr>
            </w:pPr>
            <w:r w:rsidRPr="00B814F2">
              <w:rPr>
                <w:rFonts w:ascii="Times New Roman" w:eastAsia="Calibri" w:hAnsi="Times New Roman" w:cs="Times New Roman"/>
                <w:sz w:val="24"/>
                <w:szCs w:val="24"/>
              </w:rPr>
              <w:t xml:space="preserve">Металлургический комплекс. Черная металлургия. Особенности размещения. Проблемы и перспективы развития отрасли.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 Черная металлургия</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10</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Металлургический комплекс. </w:t>
            </w:r>
            <w:r>
              <w:rPr>
                <w:rFonts w:ascii="Times New Roman" w:eastAsia="Calibri" w:hAnsi="Times New Roman" w:cs="Times New Roman"/>
                <w:sz w:val="24"/>
                <w:szCs w:val="24"/>
              </w:rPr>
              <w:t>Ц</w:t>
            </w:r>
            <w:r w:rsidRPr="00B814F2">
              <w:rPr>
                <w:rFonts w:ascii="Times New Roman" w:eastAsia="Calibri" w:hAnsi="Times New Roman" w:cs="Times New Roman"/>
                <w:sz w:val="24"/>
                <w:szCs w:val="24"/>
              </w:rPr>
              <w:t>ветная металлургия. Особенности размещения. Проблемы и перспективы развития отрасли.</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 Цветная металлургия</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11</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 xml:space="preserve">Главные отрасли </w:t>
            </w:r>
            <w:r w:rsidRPr="00B814F2">
              <w:rPr>
                <w:rFonts w:ascii="Times New Roman" w:eastAsia="Calibri" w:hAnsi="Times New Roman" w:cs="Times New Roman"/>
                <w:b/>
                <w:bCs/>
                <w:sz w:val="24"/>
                <w:szCs w:val="24"/>
              </w:rPr>
              <w:lastRenderedPageBreak/>
              <w:t>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lastRenderedPageBreak/>
              <w:t>Машиностроительный комплекс. Специализация. Кооперирование. Связи с другими отраслями. Особенности размещения. ВПК. Отраслевые особенности военно-</w:t>
            </w:r>
            <w:r w:rsidRPr="00B814F2">
              <w:rPr>
                <w:rFonts w:ascii="Times New Roman" w:eastAsia="Calibri" w:hAnsi="Times New Roman" w:cs="Times New Roman"/>
                <w:sz w:val="24"/>
                <w:szCs w:val="24"/>
              </w:rPr>
              <w:lastRenderedPageBreak/>
              <w:t xml:space="preserve">промышленного комплекса.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10 Машиностроение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12</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10 Машиностроение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13</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Химическая промышленность. Состав отрасли. Особенности размещения. Перспективы развития.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11 Химическая промышленность</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14</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Лесной комплекс. Состав комплекса. Основные места лесозаготовок. Целлюлозно-бумажная промышленность.</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Лесопромышленный комплекс</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15</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Сельское хозяйство. Отраслевой состав сельского хозяйства. Растениеводство.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13 Сельское хозяйство. Растениеводство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16</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142"/>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Сельское хозяйство. Животноводство. Отраслевой состав животноводства. География животноводства.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 Сельское хозяйство. Животноводство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17</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tabs>
                <w:tab w:val="left" w:pos="284"/>
                <w:tab w:val="left" w:pos="426"/>
                <w:tab w:val="left" w:pos="4280"/>
                <w:tab w:val="left" w:pos="6180"/>
                <w:tab w:val="left" w:pos="7100"/>
                <w:tab w:val="left" w:pos="8880"/>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Агропромышленный комплекс. Состав АПК. Пищевая и легкая промышленность.</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15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18</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Хозяйство </w:t>
            </w:r>
            <w:r w:rsidRPr="00B814F2">
              <w:rPr>
                <w:rFonts w:ascii="Times New Roman" w:eastAsia="Calibri" w:hAnsi="Times New Roman" w:cs="Times New Roman"/>
                <w:b/>
                <w:bCs/>
                <w:sz w:val="24"/>
                <w:szCs w:val="24"/>
              </w:rPr>
              <w:lastRenderedPageBreak/>
              <w:t>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sz w:val="24"/>
                <w:szCs w:val="24"/>
              </w:rPr>
              <w:lastRenderedPageBreak/>
              <w:t xml:space="preserve">Агропромышленный комплекс. Состав АПК. Пищевая и </w:t>
            </w:r>
            <w:r w:rsidRPr="00B814F2">
              <w:rPr>
                <w:rFonts w:ascii="Times New Roman" w:eastAsia="Calibri" w:hAnsi="Times New Roman" w:cs="Times New Roman"/>
                <w:sz w:val="24"/>
                <w:szCs w:val="24"/>
              </w:rPr>
              <w:lastRenderedPageBreak/>
              <w:t>легкая промышленность.</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15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19</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sz w:val="24"/>
                <w:szCs w:val="24"/>
              </w:rPr>
              <w:t xml:space="preserve">Транспорт. Виды транспорта. Значение для хозяйства. Транспортная сеть. Проблемы транспортного комплекса.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16 Транспортная инфраструктура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20</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sz w:val="24"/>
                <w:szCs w:val="24"/>
              </w:rPr>
              <w:t>Транспорт. Виды транспорта. Значение для хозяйства. Транспортная сеть. Проблемы транспортного комплекса.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17 Транспортная инфраструктура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21</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sz w:val="24"/>
                <w:szCs w:val="24"/>
              </w:rPr>
              <w:t>Транспорт. Виды транспорта. Значение для хозяйства. Транспортная сеть. Проблемы транспортного комплекса.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17 Транспортная инфраструктура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22</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sz w:val="24"/>
                <w:szCs w:val="24"/>
              </w:rPr>
              <w:t xml:space="preserve">Сфера обслуживания. Рекреационное хозяйство.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18 Социальная инфраструктура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23</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Default="00B413C0" w:rsidP="00C54B9D">
            <w:r w:rsidRPr="00B814F2">
              <w:rPr>
                <w:rFonts w:ascii="Times New Roman" w:eastAsia="Calibri" w:hAnsi="Times New Roman" w:cs="Times New Roman"/>
                <w:b/>
                <w:bCs/>
                <w:sz w:val="24"/>
                <w:szCs w:val="24"/>
              </w:rPr>
              <w:t>Главные отрасли и межотраслевые комплексы.</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Территориальное (географическое) разделение труда.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19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24</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Хозяйство России.</w:t>
            </w:r>
          </w:p>
          <w:p w:rsidR="00B413C0" w:rsidRPr="00F7221B"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Главные отрасли и межотраслевые </w:t>
            </w:r>
            <w:r w:rsidRPr="00B814F2">
              <w:rPr>
                <w:rFonts w:ascii="Times New Roman" w:eastAsia="Calibri" w:hAnsi="Times New Roman" w:cs="Times New Roman"/>
                <w:b/>
                <w:bCs/>
                <w:sz w:val="24"/>
                <w:szCs w:val="24"/>
              </w:rPr>
              <w:lastRenderedPageBreak/>
              <w:t>комплексы.</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lastRenderedPageBreak/>
              <w:t>Информационная инфраструктура. Информация и общество в современном мире. Типы телекоммуникационных сетей</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 Информационная инфраструктура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25</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B814F2">
              <w:rPr>
                <w:rFonts w:ascii="Times New Roman" w:eastAsia="Calibri" w:hAnsi="Times New Roman" w:cs="Times New Roman"/>
                <w:i/>
                <w:sz w:val="24"/>
                <w:szCs w:val="24"/>
              </w:rPr>
              <w:t>Города Центрального района. Древние города, промышленные и научные центры.</w:t>
            </w:r>
            <w:r w:rsidRPr="00B814F2">
              <w:rPr>
                <w:rFonts w:ascii="Times New Roman" w:eastAsia="Calibri" w:hAnsi="Times New Roman" w:cs="Times New Roman"/>
                <w:sz w:val="24"/>
                <w:szCs w:val="24"/>
              </w:rPr>
              <w:t xml:space="preserve"> Функциональное значение городов. </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Пространство Центральной России</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26</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B814F2">
              <w:rPr>
                <w:rFonts w:ascii="Times New Roman" w:eastAsia="Calibri" w:hAnsi="Times New Roman" w:cs="Times New Roman"/>
                <w:i/>
                <w:sz w:val="24"/>
                <w:szCs w:val="24"/>
              </w:rPr>
              <w:t>Города Центрального района. Древние города, промышленные и научные центры.</w:t>
            </w:r>
            <w:r w:rsidRPr="00B814F2">
              <w:rPr>
                <w:rFonts w:ascii="Times New Roman" w:eastAsia="Calibri" w:hAnsi="Times New Roman" w:cs="Times New Roman"/>
                <w:sz w:val="24"/>
                <w:szCs w:val="24"/>
              </w:rPr>
              <w:t xml:space="preserve"> Функциональное значение городов.</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22 Центральная Россия: освоение территории и населения</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27</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Хозяйство Центрального района. Специализация хозяйства. География важнейших отраслей хозяйства.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 Центральная Россия: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28</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24 Центральная Россия: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29</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t>Европейская часть России.</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25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30</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Москва – столица Российской Федерации.</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26 Москва – столица России</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lastRenderedPageBreak/>
              <w:t>31</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27 Пространство Северо-Запада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32</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28 Северо-Запад: «Окно в Европу»</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33</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Особенности территориальной структуры хозяйства, специализация района. География важнейших отраслей хозяйства.</w:t>
            </w:r>
          </w:p>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413C0" w:rsidRPr="00130C08"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i/>
                <w:sz w:val="24"/>
                <w:szCs w:val="24"/>
              </w:rPr>
              <w:t>Моря Атлантического океана, омывающие Россию: транспортное значение, ресурсы.</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29 Северо-Запад: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34</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t>Европейская часть России.</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30 Санкт-Петербург – культурная столица России</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35</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31 Пространство Европейского Севера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36</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32 Европейский Север: освоение территории и население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37</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Особенности территориальной структуры хозяйства, специализация района. География важнейших отраслей хозяйства. </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33 Европейский Север: хозяйство и проблемы</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38</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t>Районы России.</w:t>
            </w:r>
          </w:p>
          <w:p w:rsidR="00B413C0" w:rsidRPr="00130C08"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t>Европейская часть России.</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34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39</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lastRenderedPageBreak/>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lastRenderedPageBreak/>
              <w:t xml:space="preserve">Крым: особенности ЭГП, природно-ресурсный потенциал, </w:t>
            </w:r>
            <w:r w:rsidRPr="00B814F2">
              <w:rPr>
                <w:rFonts w:ascii="Times New Roman" w:eastAsia="Calibri" w:hAnsi="Times New Roman" w:cs="Times New Roman"/>
                <w:sz w:val="24"/>
                <w:szCs w:val="24"/>
              </w:rPr>
              <w:lastRenderedPageBreak/>
              <w:t xml:space="preserve">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i/>
                <w:sz w:val="24"/>
                <w:szCs w:val="24"/>
              </w:rPr>
              <w:t>Южные моря России: транспортное значение, ресурсы.</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35 Пространство Европейского Юга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40</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130C08"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i/>
                <w:sz w:val="24"/>
                <w:szCs w:val="24"/>
              </w:rPr>
              <w:t>Южные моря России: транспортное значение, ресурсы.</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36 Европейский Юг: население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41</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i/>
                <w:sz w:val="24"/>
                <w:szCs w:val="24"/>
              </w:rPr>
              <w:t>Южные моря России: транспортное значение, ресурсы.</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37 Европейский Юг: освоение территории и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42</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b/>
                <w:sz w:val="24"/>
                <w:szCs w:val="24"/>
              </w:rPr>
            </w:pPr>
            <w:r w:rsidRPr="00B814F2">
              <w:rPr>
                <w:rFonts w:ascii="Times New Roman" w:eastAsia="Calibri" w:hAnsi="Times New Roman" w:cs="Times New Roman"/>
                <w:b/>
                <w:bCs/>
                <w:sz w:val="24"/>
                <w:szCs w:val="24"/>
              </w:rPr>
              <w:lastRenderedPageBreak/>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lastRenderedPageBreak/>
              <w:t>Районы России.</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lastRenderedPageBreak/>
              <w:t>Европейская часть России.</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38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43</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b/>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39 Пространство Поволжья</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44</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40 Поволжье: освоение территории и население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45</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 Поволжье: хозяйство и проблемы</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46</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b/>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t>Районы России.</w:t>
            </w: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t>Европейская часть России.</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42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47</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b/>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Pr>
          <w:p w:rsidR="00B413C0" w:rsidRPr="00130C08" w:rsidRDefault="00B413C0" w:rsidP="00C54B9D">
            <w:pPr>
              <w:rPr>
                <w:rFonts w:ascii="Times New Roman" w:hAnsi="Times New Roman" w:cs="Times New Roman"/>
                <w:sz w:val="24"/>
                <w:szCs w:val="24"/>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43 Пространство Урала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48</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44 Урал: население и города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lastRenderedPageBreak/>
              <w:t>49</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130C08" w:rsidRDefault="00B413C0" w:rsidP="00C54B9D">
            <w:pPr>
              <w:rPr>
                <w:rFonts w:ascii="Times New Roman" w:hAnsi="Times New Roman" w:cs="Times New Roman"/>
                <w:sz w:val="24"/>
                <w:szCs w:val="24"/>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130C08"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45 Урал: освоение территории и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50</w:t>
            </w:r>
          </w:p>
        </w:tc>
        <w:tc>
          <w:tcPr>
            <w:tcW w:w="2196" w:type="dxa"/>
            <w:gridSpan w:val="2"/>
          </w:tcPr>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Районы России.</w:t>
            </w:r>
          </w:p>
          <w:p w:rsidR="00B413C0" w:rsidRPr="00B814F2" w:rsidRDefault="00B413C0" w:rsidP="00C54B9D">
            <w:pPr>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Европейская часть России.</w:t>
            </w:r>
          </w:p>
        </w:tc>
        <w:tc>
          <w:tcPr>
            <w:tcW w:w="6521" w:type="dxa"/>
          </w:tcPr>
          <w:p w:rsidR="00B413C0" w:rsidRPr="0086370A"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86370A">
              <w:rPr>
                <w:rFonts w:ascii="Times New Roman" w:eastAsia="Calibri" w:hAnsi="Times New Roman" w:cs="Times New Roman"/>
                <w:bCs/>
                <w:sz w:val="24"/>
                <w:szCs w:val="24"/>
              </w:rPr>
              <w:t>Районы России.</w:t>
            </w:r>
          </w:p>
          <w:p w:rsidR="00B413C0" w:rsidRPr="00B814F2" w:rsidRDefault="00B413C0" w:rsidP="00C54B9D">
            <w:pPr>
              <w:tabs>
                <w:tab w:val="left" w:pos="426"/>
              </w:tabs>
              <w:autoSpaceDE w:val="0"/>
              <w:autoSpaceDN w:val="0"/>
              <w:adjustRightInd w:val="0"/>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t>Европейская часть России.</w:t>
            </w:r>
          </w:p>
        </w:tc>
        <w:tc>
          <w:tcPr>
            <w:tcW w:w="4252" w:type="dxa"/>
          </w:tcPr>
          <w:p w:rsidR="00B413C0" w:rsidRPr="00130C08" w:rsidRDefault="00B413C0"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46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51</w:t>
            </w:r>
          </w:p>
        </w:tc>
        <w:tc>
          <w:tcPr>
            <w:tcW w:w="2196" w:type="dxa"/>
            <w:gridSpan w:val="2"/>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p w:rsidR="00B413C0" w:rsidRPr="00B814F2" w:rsidRDefault="00B413C0" w:rsidP="00C54B9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p>
          <w:p w:rsidR="00B413C0" w:rsidRPr="00B814F2" w:rsidRDefault="00B413C0" w:rsidP="00C54B9D">
            <w:pPr>
              <w:rPr>
                <w:rFonts w:ascii="Times New Roman" w:eastAsia="Times New Roman" w:hAnsi="Times New Roman" w:cs="Times New Roman"/>
                <w:b/>
                <w:sz w:val="24"/>
                <w:szCs w:val="24"/>
                <w:lang w:eastAsia="ru-RU"/>
              </w:rPr>
            </w:pPr>
          </w:p>
        </w:tc>
        <w:tc>
          <w:tcPr>
            <w:tcW w:w="6521" w:type="dxa"/>
          </w:tcPr>
          <w:p w:rsidR="00B413C0" w:rsidRPr="008D00D0" w:rsidRDefault="00B413C0" w:rsidP="00C54B9D">
            <w:pPr>
              <w:tabs>
                <w:tab w:val="left" w:pos="426"/>
              </w:tabs>
              <w:autoSpaceDE w:val="0"/>
              <w:autoSpaceDN w:val="0"/>
              <w:adjustRightInd w:val="0"/>
              <w:rPr>
                <w:rFonts w:ascii="Times New Roman" w:eastAsia="Calibri" w:hAnsi="Times New Roman" w:cs="Times New Roman"/>
                <w:sz w:val="24"/>
                <w:szCs w:val="24"/>
              </w:rPr>
            </w:pPr>
            <w:r w:rsidRPr="008D00D0">
              <w:rPr>
                <w:rFonts w:ascii="Times New Roman" w:eastAsia="Calibri" w:hAnsi="Times New Roman" w:cs="Times New Roman"/>
                <w:bCs/>
                <w:sz w:val="24"/>
                <w:szCs w:val="24"/>
              </w:rPr>
              <w:t xml:space="preserve">Районы России. Азиатская часть России. </w:t>
            </w:r>
          </w:p>
          <w:p w:rsidR="00B413C0" w:rsidRPr="008D00D0" w:rsidRDefault="00B413C0" w:rsidP="00C54B9D">
            <w:pPr>
              <w:tabs>
                <w:tab w:val="left" w:pos="426"/>
              </w:tabs>
              <w:autoSpaceDE w:val="0"/>
              <w:autoSpaceDN w:val="0"/>
              <w:adjustRightInd w:val="0"/>
              <w:rPr>
                <w:rFonts w:ascii="Times New Roman" w:eastAsia="Times New Roman" w:hAnsi="Times New Roman" w:cs="Times New Roman"/>
                <w:sz w:val="24"/>
                <w:szCs w:val="24"/>
                <w:lang w:eastAsia="ru-RU"/>
              </w:rPr>
            </w:pPr>
          </w:p>
        </w:tc>
        <w:tc>
          <w:tcPr>
            <w:tcW w:w="4252" w:type="dxa"/>
          </w:tcPr>
          <w:p w:rsidR="00B413C0" w:rsidRPr="00130C08" w:rsidRDefault="00B413C0" w:rsidP="00C54B9D">
            <w:pPr>
              <w:rPr>
                <w:rFonts w:ascii="Times New Roman" w:eastAsia="Times New Roman" w:hAnsi="Times New Roman" w:cs="Times New Roman"/>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47 Пространство Сибири</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52</w:t>
            </w:r>
          </w:p>
        </w:tc>
        <w:tc>
          <w:tcPr>
            <w:tcW w:w="2196" w:type="dxa"/>
            <w:gridSpan w:val="2"/>
          </w:tcPr>
          <w:p w:rsidR="00B413C0" w:rsidRPr="00130C08" w:rsidRDefault="00B413C0" w:rsidP="00C54B9D">
            <w:pPr>
              <w:tabs>
                <w:tab w:val="left" w:pos="426"/>
              </w:tabs>
              <w:autoSpaceDE w:val="0"/>
              <w:autoSpaceDN w:val="0"/>
              <w:adjustRightInd w:val="0"/>
              <w:rPr>
                <w:rFonts w:ascii="Times New Roman" w:hAnsi="Times New Roman" w:cs="Times New Roman"/>
                <w:b/>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8D00D0" w:rsidRDefault="00B413C0" w:rsidP="00C54B9D">
            <w:pPr>
              <w:tabs>
                <w:tab w:val="left" w:pos="426"/>
              </w:tabs>
              <w:autoSpaceDE w:val="0"/>
              <w:autoSpaceDN w:val="0"/>
              <w:adjustRightInd w:val="0"/>
              <w:rPr>
                <w:rFonts w:ascii="Times New Roman" w:eastAsia="Calibri" w:hAnsi="Times New Roman" w:cs="Times New Roman"/>
                <w:sz w:val="24"/>
                <w:szCs w:val="24"/>
              </w:rPr>
            </w:pPr>
            <w:r w:rsidRPr="008D00D0">
              <w:rPr>
                <w:rFonts w:ascii="Times New Roman" w:eastAsia="Calibri" w:hAnsi="Times New Roman" w:cs="Times New Roman"/>
                <w:bCs/>
                <w:sz w:val="24"/>
                <w:szCs w:val="24"/>
              </w:rPr>
              <w:t xml:space="preserve">Районы России. Азиатская часть России. </w:t>
            </w:r>
          </w:p>
          <w:p w:rsidR="00B413C0" w:rsidRPr="008D00D0" w:rsidRDefault="00B413C0" w:rsidP="00C54B9D">
            <w:pPr>
              <w:tabs>
                <w:tab w:val="left" w:pos="426"/>
              </w:tabs>
              <w:autoSpaceDE w:val="0"/>
              <w:autoSpaceDN w:val="0"/>
              <w:adjustRightInd w:val="0"/>
              <w:jc w:val="both"/>
              <w:rPr>
                <w:rFonts w:ascii="Times New Roman" w:eastAsia="Times New Roman" w:hAnsi="Times New Roman" w:cs="Times New Roman"/>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48 Сибирь: освоение территории, население и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53</w:t>
            </w:r>
          </w:p>
        </w:tc>
        <w:tc>
          <w:tcPr>
            <w:tcW w:w="2196" w:type="dxa"/>
            <w:gridSpan w:val="2"/>
          </w:tcPr>
          <w:p w:rsidR="00B413C0" w:rsidRPr="00130C08" w:rsidRDefault="00B413C0" w:rsidP="00C54B9D">
            <w:pPr>
              <w:tabs>
                <w:tab w:val="left" w:pos="426"/>
              </w:tabs>
              <w:autoSpaceDE w:val="0"/>
              <w:autoSpaceDN w:val="0"/>
              <w:adjustRightInd w:val="0"/>
              <w:rPr>
                <w:rFonts w:ascii="Times New Roman" w:hAnsi="Times New Roman" w:cs="Times New Roman"/>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13C0" w:rsidRPr="00B814F2" w:rsidRDefault="00B413C0"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i/>
                <w:sz w:val="24"/>
                <w:szCs w:val="24"/>
              </w:rPr>
              <w:t>Моря Северного Ледовитого океана: транспортное значение, ресурсы.</w:t>
            </w:r>
          </w:p>
          <w:p w:rsidR="00B413C0" w:rsidRPr="00130C08" w:rsidRDefault="00B413C0" w:rsidP="00C54B9D">
            <w:pPr>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49 Западная Сибирь</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54</w:t>
            </w:r>
          </w:p>
        </w:tc>
        <w:tc>
          <w:tcPr>
            <w:tcW w:w="2196" w:type="dxa"/>
            <w:gridSpan w:val="2"/>
          </w:tcPr>
          <w:p w:rsidR="00B413C0" w:rsidRPr="00130C08" w:rsidRDefault="00B413C0" w:rsidP="00C54B9D">
            <w:pPr>
              <w:tabs>
                <w:tab w:val="left" w:pos="426"/>
              </w:tabs>
              <w:autoSpaceDE w:val="0"/>
              <w:autoSpaceDN w:val="0"/>
              <w:adjustRightInd w:val="0"/>
              <w:rPr>
                <w:rFonts w:ascii="Times New Roman" w:hAnsi="Times New Roman" w:cs="Times New Roman"/>
                <w:b/>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B814F2" w:rsidRDefault="00B413C0" w:rsidP="00C54B9D">
            <w:pPr>
              <w:tabs>
                <w:tab w:val="left" w:pos="426"/>
              </w:tabs>
              <w:autoSpaceDE w:val="0"/>
              <w:autoSpaceDN w:val="0"/>
              <w:adjustRightInd w:val="0"/>
              <w:rPr>
                <w:rFonts w:ascii="Times New Roman" w:eastAsia="Calibri" w:hAnsi="Times New Roman" w:cs="Times New Roman"/>
                <w:i/>
                <w:sz w:val="24"/>
                <w:szCs w:val="24"/>
              </w:rPr>
            </w:pPr>
            <w:r w:rsidRPr="00B814F2">
              <w:rPr>
                <w:rFonts w:ascii="Times New Roman" w:eastAsia="Calibri"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Pr="00B814F2">
              <w:rPr>
                <w:rFonts w:ascii="Times New Roman" w:eastAsia="Calibri" w:hAnsi="Times New Roman" w:cs="Times New Roman"/>
                <w:i/>
                <w:sz w:val="24"/>
                <w:szCs w:val="24"/>
              </w:rPr>
              <w:t>Моря Северного Ледовитого океана: транспортное значение, ресурсы.</w:t>
            </w:r>
          </w:p>
          <w:p w:rsidR="00B413C0" w:rsidRPr="00B814F2" w:rsidRDefault="00B413C0" w:rsidP="00C54B9D">
            <w:pPr>
              <w:tabs>
                <w:tab w:val="left" w:pos="426"/>
              </w:tabs>
              <w:autoSpaceDE w:val="0"/>
              <w:autoSpaceDN w:val="0"/>
              <w:adjustRightInd w:val="0"/>
              <w:rPr>
                <w:rFonts w:ascii="Times New Roman" w:eastAsia="Calibri" w:hAnsi="Times New Roman" w:cs="Times New Roman"/>
                <w:sz w:val="24"/>
                <w:szCs w:val="24"/>
              </w:rPr>
            </w:pPr>
          </w:p>
          <w:p w:rsidR="00B413C0" w:rsidRPr="00130C08" w:rsidRDefault="00B413C0" w:rsidP="00C54B9D">
            <w:pPr>
              <w:tabs>
                <w:tab w:val="left" w:pos="426"/>
              </w:tabs>
              <w:autoSpaceDE w:val="0"/>
              <w:autoSpaceDN w:val="0"/>
              <w:adjustRightInd w:val="0"/>
              <w:jc w:val="both"/>
              <w:rPr>
                <w:rFonts w:ascii="Times New Roman" w:eastAsia="Times New Roman" w:hAnsi="Times New Roman" w:cs="Times New Roman"/>
                <w:b/>
                <w:sz w:val="24"/>
                <w:szCs w:val="24"/>
                <w:lang w:eastAsia="ru-RU"/>
              </w:rPr>
            </w:pP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50 Восточная Сибирь </w:t>
            </w: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51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55</w:t>
            </w:r>
          </w:p>
        </w:tc>
        <w:tc>
          <w:tcPr>
            <w:tcW w:w="2196" w:type="dxa"/>
            <w:gridSpan w:val="2"/>
          </w:tcPr>
          <w:p w:rsidR="00B413C0" w:rsidRPr="00130C08" w:rsidRDefault="00B413C0" w:rsidP="00B413C0">
            <w:pPr>
              <w:tabs>
                <w:tab w:val="left" w:pos="426"/>
              </w:tabs>
              <w:autoSpaceDE w:val="0"/>
              <w:autoSpaceDN w:val="0"/>
              <w:adjustRightInd w:val="0"/>
              <w:rPr>
                <w:rFonts w:ascii="Times New Roman" w:hAnsi="Times New Roman" w:cs="Times New Roman"/>
                <w:b/>
                <w:sz w:val="24"/>
                <w:szCs w:val="24"/>
              </w:rPr>
            </w:pPr>
            <w:r w:rsidRPr="00B814F2">
              <w:rPr>
                <w:rFonts w:ascii="Times New Roman" w:eastAsia="Calibri" w:hAnsi="Times New Roman" w:cs="Times New Roman"/>
                <w:b/>
                <w:bCs/>
                <w:sz w:val="24"/>
                <w:szCs w:val="24"/>
              </w:rPr>
              <w:t xml:space="preserve">Районы России. </w:t>
            </w:r>
            <w:r w:rsidRPr="00B814F2">
              <w:rPr>
                <w:rFonts w:ascii="Times New Roman" w:eastAsia="Calibri" w:hAnsi="Times New Roman" w:cs="Times New Roman"/>
                <w:b/>
                <w:bCs/>
                <w:sz w:val="24"/>
                <w:szCs w:val="24"/>
              </w:rPr>
              <w:lastRenderedPageBreak/>
              <w:t xml:space="preserve">Азиатская часть России. </w:t>
            </w:r>
          </w:p>
        </w:tc>
        <w:tc>
          <w:tcPr>
            <w:tcW w:w="6521" w:type="dxa"/>
          </w:tcPr>
          <w:p w:rsidR="00B413C0" w:rsidRPr="00130C08" w:rsidRDefault="00B413C0" w:rsidP="00B413C0">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lastRenderedPageBreak/>
              <w:t xml:space="preserve">Дальний Восток: формирование территории, этапы и </w:t>
            </w:r>
            <w:r w:rsidRPr="00B814F2">
              <w:rPr>
                <w:rFonts w:ascii="Times New Roman" w:eastAsia="Calibri" w:hAnsi="Times New Roman" w:cs="Times New Roman"/>
                <w:sz w:val="24"/>
                <w:szCs w:val="24"/>
              </w:rPr>
              <w:lastRenderedPageBreak/>
              <w:t>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Pr="00B814F2">
              <w:rPr>
                <w:rFonts w:ascii="Times New Roman" w:eastAsia="Calibri" w:hAnsi="Times New Roman" w:cs="Times New Roman"/>
                <w:i/>
                <w:sz w:val="24"/>
                <w:szCs w:val="24"/>
              </w:rPr>
              <w:t xml:space="preserve"> Моря Тихого океана: транспортное значение, ресурсы.</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52 Пространство Дальнего Востока</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56</w:t>
            </w:r>
          </w:p>
        </w:tc>
        <w:tc>
          <w:tcPr>
            <w:tcW w:w="2196" w:type="dxa"/>
            <w:gridSpan w:val="2"/>
          </w:tcPr>
          <w:p w:rsidR="00B413C0" w:rsidRPr="00130C08" w:rsidRDefault="00B413C0" w:rsidP="00B413C0">
            <w:pPr>
              <w:tabs>
                <w:tab w:val="left" w:pos="426"/>
              </w:tabs>
              <w:autoSpaceDE w:val="0"/>
              <w:autoSpaceDN w:val="0"/>
              <w:adjustRightInd w:val="0"/>
              <w:rPr>
                <w:rFonts w:ascii="Times New Roman" w:hAnsi="Times New Roman" w:cs="Times New Roman"/>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130C08" w:rsidRDefault="00B413C0" w:rsidP="00B413C0">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Pr="00B814F2">
              <w:rPr>
                <w:rFonts w:ascii="Times New Roman" w:eastAsia="Calibri" w:hAnsi="Times New Roman" w:cs="Times New Roman"/>
                <w:i/>
                <w:sz w:val="24"/>
                <w:szCs w:val="24"/>
              </w:rPr>
              <w:t xml:space="preserve"> Моря Тихого океана: транспортное значение, ресурсы.</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53 Дальний Восток: освоение территории и население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57</w:t>
            </w:r>
          </w:p>
        </w:tc>
        <w:tc>
          <w:tcPr>
            <w:tcW w:w="2196" w:type="dxa"/>
            <w:gridSpan w:val="2"/>
          </w:tcPr>
          <w:p w:rsidR="00B413C0" w:rsidRPr="00130C08" w:rsidRDefault="00B413C0" w:rsidP="00B413C0">
            <w:pPr>
              <w:tabs>
                <w:tab w:val="left" w:pos="426"/>
              </w:tabs>
              <w:autoSpaceDE w:val="0"/>
              <w:autoSpaceDN w:val="0"/>
              <w:adjustRightInd w:val="0"/>
              <w:rPr>
                <w:rFonts w:ascii="Times New Roman" w:hAnsi="Times New Roman" w:cs="Times New Roman"/>
                <w:b/>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130C08" w:rsidRDefault="00B413C0" w:rsidP="00B413C0">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Pr="00B814F2">
              <w:rPr>
                <w:rFonts w:ascii="Times New Roman" w:eastAsia="Calibri" w:hAnsi="Times New Roman" w:cs="Times New Roman"/>
                <w:i/>
                <w:sz w:val="24"/>
                <w:szCs w:val="24"/>
              </w:rPr>
              <w:t xml:space="preserve"> Моря Тихого океана: транспортное значение, ресурсы.</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54 Дальний Восток: хозяйство</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58</w:t>
            </w:r>
          </w:p>
        </w:tc>
        <w:tc>
          <w:tcPr>
            <w:tcW w:w="2196" w:type="dxa"/>
            <w:gridSpan w:val="2"/>
          </w:tcPr>
          <w:p w:rsidR="00B413C0" w:rsidRPr="00130C08" w:rsidRDefault="00B413C0" w:rsidP="00B413C0">
            <w:pPr>
              <w:tabs>
                <w:tab w:val="left" w:pos="426"/>
              </w:tabs>
              <w:autoSpaceDE w:val="0"/>
              <w:autoSpaceDN w:val="0"/>
              <w:adjustRightInd w:val="0"/>
              <w:rPr>
                <w:rFonts w:ascii="Times New Roman" w:hAnsi="Times New Roman" w:cs="Times New Roman"/>
                <w:sz w:val="24"/>
                <w:szCs w:val="24"/>
              </w:rPr>
            </w:pPr>
            <w:r w:rsidRPr="00B814F2">
              <w:rPr>
                <w:rFonts w:ascii="Times New Roman" w:eastAsia="Calibri" w:hAnsi="Times New Roman" w:cs="Times New Roman"/>
                <w:b/>
                <w:bCs/>
                <w:sz w:val="24"/>
                <w:szCs w:val="24"/>
              </w:rPr>
              <w:t xml:space="preserve">Районы России. Азиатская часть России. </w:t>
            </w:r>
          </w:p>
        </w:tc>
        <w:tc>
          <w:tcPr>
            <w:tcW w:w="6521" w:type="dxa"/>
          </w:tcPr>
          <w:p w:rsidR="00B413C0" w:rsidRPr="00130C08" w:rsidRDefault="00B413C0" w:rsidP="00B413C0">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Pr="00B814F2">
              <w:rPr>
                <w:rFonts w:ascii="Times New Roman" w:eastAsia="Calibri" w:hAnsi="Times New Roman" w:cs="Times New Roman"/>
                <w:i/>
                <w:sz w:val="24"/>
                <w:szCs w:val="24"/>
              </w:rPr>
              <w:t xml:space="preserve"> Моря Тихого океана: транспортное значение, ресурсы.</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55 Дальний Восток: хозяйство и перспективы</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59</w:t>
            </w:r>
          </w:p>
        </w:tc>
        <w:tc>
          <w:tcPr>
            <w:tcW w:w="2196" w:type="dxa"/>
            <w:gridSpan w:val="2"/>
          </w:tcPr>
          <w:p w:rsidR="00B413C0" w:rsidRPr="00130C08" w:rsidRDefault="00B413C0" w:rsidP="00B413C0">
            <w:pPr>
              <w:tabs>
                <w:tab w:val="left" w:pos="426"/>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b/>
                <w:bCs/>
                <w:sz w:val="24"/>
                <w:szCs w:val="24"/>
              </w:rPr>
              <w:t xml:space="preserve">Районы России. Азиатская часть </w:t>
            </w:r>
            <w:r w:rsidRPr="00B814F2">
              <w:rPr>
                <w:rFonts w:ascii="Times New Roman" w:eastAsia="Calibri" w:hAnsi="Times New Roman" w:cs="Times New Roman"/>
                <w:b/>
                <w:bCs/>
                <w:sz w:val="24"/>
                <w:szCs w:val="24"/>
              </w:rPr>
              <w:lastRenderedPageBreak/>
              <w:t xml:space="preserve">России. </w:t>
            </w:r>
          </w:p>
        </w:tc>
        <w:tc>
          <w:tcPr>
            <w:tcW w:w="6521" w:type="dxa"/>
          </w:tcPr>
          <w:p w:rsidR="00B413C0" w:rsidRPr="00130C08" w:rsidRDefault="00B413C0" w:rsidP="00B413C0">
            <w:pPr>
              <w:tabs>
                <w:tab w:val="left" w:pos="426"/>
              </w:tabs>
              <w:autoSpaceDE w:val="0"/>
              <w:autoSpaceDN w:val="0"/>
              <w:adjustRightInd w:val="0"/>
              <w:jc w:val="both"/>
              <w:rPr>
                <w:rFonts w:ascii="Times New Roman" w:eastAsia="Times New Roman" w:hAnsi="Times New Roman" w:cs="Times New Roman"/>
                <w:b/>
                <w:sz w:val="24"/>
                <w:szCs w:val="24"/>
                <w:lang w:eastAsia="ru-RU"/>
              </w:rPr>
            </w:pPr>
            <w:r w:rsidRPr="0086370A">
              <w:rPr>
                <w:rFonts w:ascii="Times New Roman" w:eastAsia="Calibri" w:hAnsi="Times New Roman" w:cs="Times New Roman"/>
                <w:bCs/>
                <w:sz w:val="24"/>
                <w:szCs w:val="24"/>
              </w:rPr>
              <w:lastRenderedPageBreak/>
              <w:t>Районы России. Азиатская часть России.</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56 Учимся с «Полярной Звездой»</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60</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Россия в мире. </w:t>
            </w:r>
          </w:p>
          <w:p w:rsidR="00B413C0" w:rsidRPr="00B814F2" w:rsidRDefault="00B413C0" w:rsidP="00B413C0">
            <w:pPr>
              <w:rPr>
                <w:rFonts w:ascii="Times New Roman" w:eastAsia="Times New Roman" w:hAnsi="Times New Roman" w:cs="Times New Roman"/>
                <w:b/>
                <w:sz w:val="24"/>
                <w:szCs w:val="24"/>
                <w:lang w:eastAsia="ru-RU"/>
              </w:rPr>
            </w:pPr>
          </w:p>
        </w:tc>
        <w:tc>
          <w:tcPr>
            <w:tcW w:w="6521" w:type="dxa"/>
          </w:tcPr>
          <w:p w:rsidR="00B413C0" w:rsidRPr="00B814F2" w:rsidRDefault="00B413C0" w:rsidP="00B413C0">
            <w:pPr>
              <w:tabs>
                <w:tab w:val="left" w:pos="284"/>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tc>
        <w:tc>
          <w:tcPr>
            <w:tcW w:w="4252" w:type="dxa"/>
          </w:tcPr>
          <w:p w:rsidR="00B413C0" w:rsidRPr="00130C08" w:rsidRDefault="00B413C0" w:rsidP="00B413C0">
            <w:pPr>
              <w:rPr>
                <w:rFonts w:ascii="Times New Roman" w:eastAsia="Times New Roman" w:hAnsi="Times New Roman" w:cs="Times New Roman"/>
                <w:b/>
                <w:sz w:val="24"/>
                <w:szCs w:val="24"/>
                <w:lang w:eastAsia="ru-RU"/>
              </w:rPr>
            </w:pPr>
            <w:r w:rsidRPr="00130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57 Россия в мире</w:t>
            </w: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61</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Территория России на карте мира. </w:t>
            </w:r>
          </w:p>
        </w:tc>
        <w:tc>
          <w:tcPr>
            <w:tcW w:w="6521" w:type="dxa"/>
          </w:tcPr>
          <w:p w:rsidR="00B413C0" w:rsidRPr="00B814F2" w:rsidRDefault="00B413C0" w:rsidP="00B413C0">
            <w:pPr>
              <w:rPr>
                <w:rFonts w:ascii="Times New Roman" w:hAnsi="Times New Roman" w:cs="Times New Roman"/>
                <w:sz w:val="24"/>
                <w:szCs w:val="24"/>
              </w:rPr>
            </w:pPr>
            <w:r w:rsidRPr="00B814F2">
              <w:rPr>
                <w:rFonts w:ascii="Times New Roman" w:eastAsia="Calibri" w:hAnsi="Times New Roman" w:cs="Times New Roman"/>
                <w:sz w:val="24"/>
                <w:szCs w:val="24"/>
              </w:rPr>
              <w:t>Характеристика географического положения России.</w:t>
            </w:r>
          </w:p>
          <w:p w:rsidR="00B413C0" w:rsidRPr="00B814F2" w:rsidRDefault="00B413C0" w:rsidP="00B413C0">
            <w:pPr>
              <w:rPr>
                <w:rFonts w:ascii="Times New Roman" w:eastAsia="Calibri" w:hAnsi="Times New Roman" w:cs="Times New Roman"/>
                <w:b/>
                <w:sz w:val="24"/>
                <w:szCs w:val="24"/>
              </w:rPr>
            </w:pPr>
            <w:r w:rsidRPr="00B814F2">
              <w:rPr>
                <w:rFonts w:ascii="Times New Roman" w:eastAsia="Calibri" w:hAnsi="Times New Roman" w:cs="Times New Roman"/>
                <w:sz w:val="24"/>
                <w:szCs w:val="24"/>
              </w:rPr>
              <w:t>Государственные границы территории России.</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B413C0">
            <w:pPr>
              <w:contextualSpacing/>
              <w:jc w:val="center"/>
              <w:rPr>
                <w:rFonts w:ascii="Times New Roman" w:eastAsia="Calibri" w:hAnsi="Times New Roman" w:cs="Times New Roman"/>
                <w:b/>
                <w:sz w:val="24"/>
                <w:szCs w:val="24"/>
              </w:rPr>
            </w:pPr>
            <w:r w:rsidRPr="00130C08">
              <w:rPr>
                <w:rFonts w:ascii="Times New Roman" w:eastAsia="Calibri" w:hAnsi="Times New Roman" w:cs="Times New Roman"/>
                <w:b/>
                <w:sz w:val="24"/>
                <w:szCs w:val="24"/>
              </w:rPr>
              <w:t>62</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B814F2">
              <w:rPr>
                <w:rFonts w:ascii="Times New Roman" w:eastAsia="Calibri" w:hAnsi="Times New Roman" w:cs="Times New Roman"/>
                <w:b/>
                <w:bCs/>
                <w:sz w:val="24"/>
                <w:szCs w:val="24"/>
              </w:rPr>
              <w:t xml:space="preserve">Территория России на карте мира. </w:t>
            </w:r>
          </w:p>
        </w:tc>
        <w:tc>
          <w:tcPr>
            <w:tcW w:w="6521" w:type="dxa"/>
          </w:tcPr>
          <w:p w:rsidR="00B413C0" w:rsidRPr="00B814F2" w:rsidRDefault="00B413C0" w:rsidP="00B413C0">
            <w:pPr>
              <w:rPr>
                <w:rFonts w:ascii="Times New Roman" w:hAnsi="Times New Roman" w:cs="Times New Roman"/>
                <w:sz w:val="24"/>
                <w:szCs w:val="24"/>
              </w:rPr>
            </w:pPr>
            <w:r w:rsidRPr="00B814F2">
              <w:rPr>
                <w:rFonts w:ascii="Times New Roman" w:eastAsia="Calibri" w:hAnsi="Times New Roman" w:cs="Times New Roman"/>
                <w:sz w:val="24"/>
                <w:szCs w:val="24"/>
              </w:rPr>
              <w:t>Характеристика географического положения России.</w:t>
            </w:r>
          </w:p>
          <w:p w:rsidR="00B413C0" w:rsidRPr="00B814F2" w:rsidRDefault="00B413C0" w:rsidP="00B413C0">
            <w:pPr>
              <w:rPr>
                <w:rFonts w:ascii="Times New Roman" w:eastAsia="Calibri" w:hAnsi="Times New Roman" w:cs="Times New Roman"/>
                <w:b/>
                <w:sz w:val="24"/>
                <w:szCs w:val="24"/>
              </w:rPr>
            </w:pPr>
            <w:r w:rsidRPr="00B814F2">
              <w:rPr>
                <w:rFonts w:ascii="Times New Roman" w:eastAsia="Calibri" w:hAnsi="Times New Roman" w:cs="Times New Roman"/>
                <w:sz w:val="24"/>
                <w:szCs w:val="24"/>
              </w:rPr>
              <w:t>Государственные границы территории России.</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63</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B814F2">
              <w:rPr>
                <w:rFonts w:ascii="Times New Roman" w:eastAsia="Calibri" w:hAnsi="Times New Roman" w:cs="Times New Roman"/>
                <w:b/>
                <w:bCs/>
                <w:sz w:val="24"/>
                <w:szCs w:val="24"/>
              </w:rPr>
              <w:t xml:space="preserve">Население России. </w:t>
            </w:r>
          </w:p>
          <w:p w:rsidR="00B413C0" w:rsidRPr="00B814F2" w:rsidRDefault="00B413C0" w:rsidP="00B413C0">
            <w:pPr>
              <w:rPr>
                <w:rFonts w:ascii="Times New Roman" w:eastAsia="Times New Roman" w:hAnsi="Times New Roman" w:cs="Times New Roman"/>
                <w:b/>
                <w:sz w:val="24"/>
                <w:szCs w:val="24"/>
                <w:lang w:eastAsia="ru-RU"/>
              </w:rPr>
            </w:pPr>
          </w:p>
        </w:tc>
        <w:tc>
          <w:tcPr>
            <w:tcW w:w="6521" w:type="dxa"/>
          </w:tcPr>
          <w:p w:rsidR="00B413C0" w:rsidRPr="00B814F2" w:rsidRDefault="00B413C0" w:rsidP="00B413C0">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B814F2">
              <w:rPr>
                <w:rFonts w:ascii="Times New Roman" w:eastAsia="Calibri" w:hAnsi="Times New Roman" w:cs="Times New Roman"/>
                <w:b/>
                <w:bCs/>
                <w:sz w:val="24"/>
                <w:szCs w:val="24"/>
              </w:rPr>
              <w:t xml:space="preserve">Население России. </w:t>
            </w:r>
          </w:p>
          <w:p w:rsidR="00B413C0" w:rsidRPr="00B814F2" w:rsidRDefault="00B413C0" w:rsidP="00B413C0">
            <w:pPr>
              <w:rPr>
                <w:rFonts w:ascii="Times New Roman" w:eastAsia="Times New Roman" w:hAnsi="Times New Roman" w:cs="Times New Roman"/>
                <w:b/>
                <w:sz w:val="24"/>
                <w:szCs w:val="24"/>
                <w:lang w:eastAsia="ru-RU"/>
              </w:rPr>
            </w:pPr>
          </w:p>
        </w:tc>
        <w:tc>
          <w:tcPr>
            <w:tcW w:w="6521" w:type="dxa"/>
          </w:tcPr>
          <w:p w:rsidR="00B413C0" w:rsidRPr="00B814F2" w:rsidRDefault="00B413C0" w:rsidP="00B413C0">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w:t>
            </w:r>
            <w:r w:rsidRPr="00B814F2">
              <w:rPr>
                <w:rFonts w:ascii="Times New Roman" w:eastAsia="Calibri" w:hAnsi="Times New Roman" w:cs="Times New Roman"/>
                <w:sz w:val="24"/>
                <w:szCs w:val="24"/>
              </w:rPr>
              <w:lastRenderedPageBreak/>
              <w:t>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B413C0" w:rsidRPr="00760092" w:rsidTr="00C54B9D">
        <w:tc>
          <w:tcPr>
            <w:tcW w:w="498" w:type="dxa"/>
          </w:tcPr>
          <w:p w:rsidR="00B413C0" w:rsidRPr="00130C08" w:rsidRDefault="00B413C0"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2196" w:type="dxa"/>
            <w:gridSpan w:val="2"/>
          </w:tcPr>
          <w:p w:rsidR="00B413C0" w:rsidRPr="00B814F2" w:rsidRDefault="00B413C0" w:rsidP="00B413C0">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B814F2">
              <w:rPr>
                <w:rFonts w:ascii="Times New Roman" w:eastAsia="Calibri" w:hAnsi="Times New Roman" w:cs="Times New Roman"/>
                <w:b/>
                <w:bCs/>
                <w:sz w:val="24"/>
                <w:szCs w:val="24"/>
              </w:rPr>
              <w:t xml:space="preserve">Население России. </w:t>
            </w:r>
          </w:p>
          <w:p w:rsidR="00B413C0" w:rsidRPr="00B814F2" w:rsidRDefault="00B413C0" w:rsidP="00B413C0">
            <w:pPr>
              <w:rPr>
                <w:rFonts w:ascii="Times New Roman" w:eastAsia="Times New Roman" w:hAnsi="Times New Roman" w:cs="Times New Roman"/>
                <w:b/>
                <w:sz w:val="24"/>
                <w:szCs w:val="24"/>
                <w:lang w:eastAsia="ru-RU"/>
              </w:rPr>
            </w:pPr>
          </w:p>
        </w:tc>
        <w:tc>
          <w:tcPr>
            <w:tcW w:w="6521" w:type="dxa"/>
          </w:tcPr>
          <w:p w:rsidR="00B413C0" w:rsidRPr="00B814F2" w:rsidRDefault="00B413C0" w:rsidP="00B413C0">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Pr>
          <w:p w:rsidR="00B413C0" w:rsidRPr="00130C08" w:rsidRDefault="00B413C0" w:rsidP="00C54B9D">
            <w:pPr>
              <w:rPr>
                <w:rFonts w:ascii="Times New Roman" w:eastAsia="Times New Roman" w:hAnsi="Times New Roman" w:cs="Times New Roman"/>
                <w:b/>
                <w:sz w:val="24"/>
                <w:szCs w:val="24"/>
                <w:lang w:eastAsia="ru-RU"/>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c>
          <w:tcPr>
            <w:tcW w:w="1276" w:type="dxa"/>
          </w:tcPr>
          <w:p w:rsidR="00B413C0" w:rsidRPr="00130C08" w:rsidRDefault="00B413C0" w:rsidP="00C54B9D">
            <w:pPr>
              <w:contextualSpacing/>
              <w:jc w:val="center"/>
              <w:rPr>
                <w:rFonts w:ascii="Times New Roman" w:eastAsia="Calibri" w:hAnsi="Times New Roman" w:cs="Times New Roman"/>
                <w:b/>
                <w:sz w:val="24"/>
                <w:szCs w:val="24"/>
              </w:rPr>
            </w:pPr>
          </w:p>
        </w:tc>
      </w:tr>
      <w:tr w:rsidR="003A3E0A" w:rsidRPr="00760092" w:rsidTr="00C54B9D">
        <w:tc>
          <w:tcPr>
            <w:tcW w:w="498" w:type="dxa"/>
          </w:tcPr>
          <w:p w:rsidR="003A3E0A" w:rsidRPr="00130C08" w:rsidRDefault="003A3E0A"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2196" w:type="dxa"/>
            <w:gridSpan w:val="2"/>
          </w:tcPr>
          <w:p w:rsidR="003A3E0A" w:rsidRPr="00B814F2" w:rsidRDefault="003A3E0A" w:rsidP="008608A3">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B814F2">
              <w:rPr>
                <w:rFonts w:ascii="Times New Roman" w:eastAsia="Calibri" w:hAnsi="Times New Roman" w:cs="Times New Roman"/>
                <w:b/>
                <w:bCs/>
                <w:sz w:val="24"/>
                <w:szCs w:val="24"/>
              </w:rPr>
              <w:t xml:space="preserve">Население России. </w:t>
            </w:r>
          </w:p>
          <w:p w:rsidR="003A3E0A" w:rsidRPr="00B814F2" w:rsidRDefault="003A3E0A" w:rsidP="008608A3">
            <w:pPr>
              <w:rPr>
                <w:rFonts w:ascii="Times New Roman" w:eastAsia="Times New Roman" w:hAnsi="Times New Roman" w:cs="Times New Roman"/>
                <w:b/>
                <w:sz w:val="24"/>
                <w:szCs w:val="24"/>
                <w:lang w:eastAsia="ru-RU"/>
              </w:rPr>
            </w:pPr>
          </w:p>
        </w:tc>
        <w:tc>
          <w:tcPr>
            <w:tcW w:w="6521" w:type="dxa"/>
          </w:tcPr>
          <w:p w:rsidR="003A3E0A" w:rsidRPr="00B814F2" w:rsidRDefault="003A3E0A" w:rsidP="008608A3">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r w:rsidRPr="00B814F2">
              <w:rPr>
                <w:rFonts w:ascii="Times New Roman" w:eastAsia="Calibri"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Pr>
          <w:p w:rsidR="003A3E0A" w:rsidRPr="00130C08" w:rsidRDefault="003A3E0A" w:rsidP="00C54B9D">
            <w:pPr>
              <w:rPr>
                <w:rFonts w:ascii="Times New Roman" w:eastAsia="Times New Roman" w:hAnsi="Times New Roman" w:cs="Times New Roman"/>
                <w:b/>
                <w:sz w:val="24"/>
                <w:szCs w:val="24"/>
                <w:lang w:eastAsia="ru-RU"/>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r>
      <w:tr w:rsidR="003A3E0A" w:rsidRPr="00760092" w:rsidTr="00C54B9D">
        <w:tc>
          <w:tcPr>
            <w:tcW w:w="498" w:type="dxa"/>
          </w:tcPr>
          <w:p w:rsidR="003A3E0A" w:rsidRPr="00130C08" w:rsidRDefault="003A3E0A"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67</w:t>
            </w:r>
          </w:p>
        </w:tc>
        <w:tc>
          <w:tcPr>
            <w:tcW w:w="2196" w:type="dxa"/>
            <w:gridSpan w:val="2"/>
          </w:tcPr>
          <w:p w:rsidR="003A3E0A" w:rsidRPr="00B814F2" w:rsidRDefault="003A3E0A" w:rsidP="00C54B9D">
            <w:pPr>
              <w:rPr>
                <w:rFonts w:ascii="Times New Roman" w:eastAsia="Times New Roman" w:hAnsi="Times New Roman" w:cs="Times New Roman"/>
                <w:b/>
                <w:sz w:val="24"/>
                <w:szCs w:val="24"/>
                <w:lang w:eastAsia="ru-RU"/>
              </w:rPr>
            </w:pPr>
            <w:r w:rsidRPr="00130C08">
              <w:rPr>
                <w:rFonts w:ascii="Times New Roman" w:hAnsi="Times New Roman" w:cs="Times New Roman"/>
                <w:b/>
                <w:sz w:val="24"/>
                <w:szCs w:val="24"/>
              </w:rPr>
              <w:t>Резерв</w:t>
            </w:r>
          </w:p>
        </w:tc>
        <w:tc>
          <w:tcPr>
            <w:tcW w:w="6521" w:type="dxa"/>
          </w:tcPr>
          <w:p w:rsidR="003A3E0A" w:rsidRPr="00B814F2" w:rsidRDefault="003A3E0A" w:rsidP="00C54B9D">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p>
        </w:tc>
        <w:tc>
          <w:tcPr>
            <w:tcW w:w="4252" w:type="dxa"/>
          </w:tcPr>
          <w:p w:rsidR="003A3E0A" w:rsidRPr="00130C08" w:rsidRDefault="003A3E0A" w:rsidP="00C54B9D">
            <w:pPr>
              <w:rPr>
                <w:rFonts w:ascii="Times New Roman" w:eastAsia="Times New Roman" w:hAnsi="Times New Roman" w:cs="Times New Roman"/>
                <w:b/>
                <w:sz w:val="24"/>
                <w:szCs w:val="24"/>
                <w:lang w:eastAsia="ru-RU"/>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r>
      <w:tr w:rsidR="003A3E0A" w:rsidRPr="00760092" w:rsidTr="00C54B9D">
        <w:tc>
          <w:tcPr>
            <w:tcW w:w="498" w:type="dxa"/>
          </w:tcPr>
          <w:p w:rsidR="003A3E0A" w:rsidRPr="00130C08" w:rsidRDefault="003A3E0A" w:rsidP="00C54B9D">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2196" w:type="dxa"/>
            <w:gridSpan w:val="2"/>
          </w:tcPr>
          <w:p w:rsidR="003A3E0A" w:rsidRPr="00B814F2" w:rsidRDefault="003A3E0A" w:rsidP="00C54B9D">
            <w:pPr>
              <w:rPr>
                <w:rFonts w:ascii="Times New Roman" w:eastAsia="Times New Roman" w:hAnsi="Times New Roman" w:cs="Times New Roman"/>
                <w:b/>
                <w:sz w:val="24"/>
                <w:szCs w:val="24"/>
                <w:lang w:eastAsia="ru-RU"/>
              </w:rPr>
            </w:pPr>
            <w:r w:rsidRPr="00130C08">
              <w:rPr>
                <w:rFonts w:ascii="Times New Roman" w:hAnsi="Times New Roman" w:cs="Times New Roman"/>
                <w:b/>
                <w:sz w:val="24"/>
                <w:szCs w:val="24"/>
              </w:rPr>
              <w:t>Резерв</w:t>
            </w:r>
          </w:p>
        </w:tc>
        <w:tc>
          <w:tcPr>
            <w:tcW w:w="6521" w:type="dxa"/>
          </w:tcPr>
          <w:p w:rsidR="003A3E0A" w:rsidRPr="00B814F2" w:rsidRDefault="003A3E0A" w:rsidP="00C54B9D">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ru-RU"/>
              </w:rPr>
            </w:pPr>
          </w:p>
        </w:tc>
        <w:tc>
          <w:tcPr>
            <w:tcW w:w="4252" w:type="dxa"/>
          </w:tcPr>
          <w:p w:rsidR="003A3E0A" w:rsidRPr="00130C08" w:rsidRDefault="003A3E0A" w:rsidP="00C54B9D">
            <w:pPr>
              <w:rPr>
                <w:rFonts w:ascii="Times New Roman" w:eastAsia="Times New Roman" w:hAnsi="Times New Roman" w:cs="Times New Roman"/>
                <w:b/>
                <w:sz w:val="24"/>
                <w:szCs w:val="24"/>
                <w:lang w:eastAsia="ru-RU"/>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c>
          <w:tcPr>
            <w:tcW w:w="1276" w:type="dxa"/>
          </w:tcPr>
          <w:p w:rsidR="003A3E0A" w:rsidRPr="00130C08" w:rsidRDefault="003A3E0A" w:rsidP="00C54B9D">
            <w:pPr>
              <w:contextualSpacing/>
              <w:jc w:val="center"/>
              <w:rPr>
                <w:rFonts w:ascii="Times New Roman" w:eastAsia="Calibri" w:hAnsi="Times New Roman" w:cs="Times New Roman"/>
                <w:b/>
                <w:sz w:val="24"/>
                <w:szCs w:val="24"/>
              </w:rPr>
            </w:pPr>
          </w:p>
        </w:tc>
      </w:tr>
    </w:tbl>
    <w:p w:rsidR="00C54B9D" w:rsidRPr="00760092" w:rsidRDefault="00C54B9D" w:rsidP="00C54B9D">
      <w:pPr>
        <w:suppressAutoHyphens/>
        <w:spacing w:after="0" w:line="240" w:lineRule="auto"/>
        <w:jc w:val="center"/>
        <w:rPr>
          <w:rFonts w:ascii="Times New Roman" w:eastAsia="Times New Roman" w:hAnsi="Times New Roman" w:cs="Times New Roman"/>
          <w:b/>
          <w:sz w:val="28"/>
          <w:szCs w:val="28"/>
          <w:lang w:eastAsia="ar-SA"/>
        </w:rPr>
      </w:pPr>
    </w:p>
    <w:p w:rsidR="003A3E0A" w:rsidRDefault="003A3E0A" w:rsidP="00C54B9D">
      <w:pPr>
        <w:widowControl w:val="0"/>
        <w:spacing w:after="0" w:line="240" w:lineRule="auto"/>
        <w:ind w:firstLine="720"/>
        <w:jc w:val="right"/>
        <w:rPr>
          <w:rFonts w:ascii="Times New Roman" w:eastAsia="Times New Roman" w:hAnsi="Times New Roman" w:cs="Times New Roman"/>
          <w:b/>
          <w:sz w:val="24"/>
          <w:szCs w:val="24"/>
          <w:lang w:eastAsia="ru-RU"/>
        </w:rPr>
      </w:pPr>
    </w:p>
    <w:p w:rsidR="00C54B9D" w:rsidRPr="00C277CB" w:rsidRDefault="00C54B9D" w:rsidP="00C54B9D">
      <w:pPr>
        <w:widowControl w:val="0"/>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3A3E0A" w:rsidRDefault="003A3E0A" w:rsidP="00C54B9D">
      <w:pPr>
        <w:widowControl w:val="0"/>
        <w:spacing w:after="0" w:line="240" w:lineRule="auto"/>
        <w:ind w:firstLine="720"/>
        <w:jc w:val="center"/>
        <w:rPr>
          <w:rFonts w:ascii="Times New Roman" w:eastAsia="Times New Roman" w:hAnsi="Times New Roman" w:cs="Times New Roman"/>
          <w:b/>
          <w:sz w:val="28"/>
          <w:szCs w:val="28"/>
          <w:lang w:eastAsia="ru-RU"/>
        </w:rPr>
      </w:pPr>
    </w:p>
    <w:p w:rsidR="00C54B9D" w:rsidRPr="00C277CB" w:rsidRDefault="00C54B9D" w:rsidP="00C54B9D">
      <w:pPr>
        <w:widowControl w:val="0"/>
        <w:spacing w:after="0" w:line="240" w:lineRule="auto"/>
        <w:ind w:firstLine="720"/>
        <w:jc w:val="center"/>
        <w:rPr>
          <w:rFonts w:ascii="Times New Roman" w:eastAsia="Times New Roman" w:hAnsi="Times New Roman" w:cs="Times New Roman"/>
          <w:b/>
          <w:sz w:val="28"/>
          <w:szCs w:val="28"/>
          <w:lang w:eastAsia="ru-RU"/>
        </w:rPr>
      </w:pPr>
      <w:r w:rsidRPr="00C277CB">
        <w:rPr>
          <w:rFonts w:ascii="Times New Roman" w:eastAsia="Times New Roman" w:hAnsi="Times New Roman" w:cs="Times New Roman"/>
          <w:b/>
          <w:sz w:val="28"/>
          <w:szCs w:val="28"/>
          <w:lang w:eastAsia="ru-RU"/>
        </w:rPr>
        <w:t xml:space="preserve">Перечень географических объектов </w:t>
      </w:r>
    </w:p>
    <w:p w:rsidR="00C54B9D" w:rsidRPr="00C277CB" w:rsidRDefault="00C54B9D" w:rsidP="00C54B9D">
      <w:pPr>
        <w:widowControl w:val="0"/>
        <w:spacing w:after="0" w:line="240" w:lineRule="auto"/>
        <w:ind w:firstLine="720"/>
        <w:jc w:val="center"/>
        <w:rPr>
          <w:rFonts w:ascii="Times New Roman" w:eastAsia="Times New Roman" w:hAnsi="Times New Roman" w:cs="Times New Roman"/>
          <w:b/>
          <w:sz w:val="28"/>
          <w:szCs w:val="28"/>
          <w:lang w:eastAsia="ru-RU"/>
        </w:rPr>
      </w:pPr>
      <w:r w:rsidRPr="00C277CB">
        <w:rPr>
          <w:rFonts w:ascii="Times New Roman" w:eastAsia="Times New Roman" w:hAnsi="Times New Roman" w:cs="Times New Roman"/>
          <w:b/>
          <w:sz w:val="28"/>
          <w:szCs w:val="28"/>
          <w:lang w:eastAsia="ru-RU"/>
        </w:rPr>
        <w:t xml:space="preserve">(географическая номенклатура) по курсу 9 класса </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Крайние точки</w:t>
      </w:r>
      <w:r w:rsidRPr="00A53452">
        <w:rPr>
          <w:rFonts w:ascii="Times New Roman" w:eastAsia="Times New Roman" w:hAnsi="Times New Roman" w:cs="Times New Roman"/>
          <w:sz w:val="24"/>
          <w:szCs w:val="24"/>
          <w:lang w:eastAsia="ru-RU"/>
        </w:rPr>
        <w:t>: мыс Флигели, мыс Челюскин, гора Базардюзю, Куршская коса.</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Моря</w:t>
      </w:r>
      <w:r w:rsidRPr="00A53452">
        <w:rPr>
          <w:rFonts w:ascii="Times New Roman" w:eastAsia="Times New Roman" w:hAnsi="Times New Roman" w:cs="Times New Roman"/>
          <w:sz w:val="24"/>
          <w:szCs w:val="24"/>
          <w:lang w:eastAsia="ru-RU"/>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Заливы</w:t>
      </w:r>
      <w:r w:rsidRPr="00A53452">
        <w:rPr>
          <w:rFonts w:ascii="Times New Roman" w:eastAsia="Times New Roman" w:hAnsi="Times New Roman" w:cs="Times New Roman"/>
          <w:sz w:val="24"/>
          <w:szCs w:val="24"/>
          <w:lang w:eastAsia="ru-RU"/>
        </w:rPr>
        <w:t>: Гданьский, Финский, Кандалакшский, Онежская губа, Байдарацкая губа, Обская губа, Енисейский, Пенжинская губа, Петра Великого.</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Проливы</w:t>
      </w:r>
      <w:r w:rsidRPr="00A53452">
        <w:rPr>
          <w:rFonts w:ascii="Times New Roman" w:eastAsia="Times New Roman" w:hAnsi="Times New Roman" w:cs="Times New Roman"/>
          <w:sz w:val="24"/>
          <w:szCs w:val="24"/>
          <w:lang w:eastAsia="ru-RU"/>
        </w:rPr>
        <w:t>: Лаперуза, Кунаширский, Керченский, Берингов, Татарский.</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Острова</w:t>
      </w:r>
      <w:r w:rsidRPr="00A53452">
        <w:rPr>
          <w:rFonts w:ascii="Times New Roman" w:eastAsia="Times New Roman" w:hAnsi="Times New Roman" w:cs="Times New Roman"/>
          <w:sz w:val="24"/>
          <w:szCs w:val="24"/>
          <w:lang w:eastAsia="ru-RU"/>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Полуострова</w:t>
      </w:r>
      <w:r w:rsidRPr="00A53452">
        <w:rPr>
          <w:rFonts w:ascii="Times New Roman" w:eastAsia="Times New Roman" w:hAnsi="Times New Roman" w:cs="Times New Roman"/>
          <w:sz w:val="24"/>
          <w:szCs w:val="24"/>
          <w:lang w:eastAsia="ru-RU"/>
        </w:rPr>
        <w:t>: Камчатка, Ямал, Таймыр, Кольский, Канин, Рыбачий, Таманский, Гыданьский, Чукотский.</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Реки</w:t>
      </w:r>
      <w:r w:rsidRPr="00A53452">
        <w:rPr>
          <w:rFonts w:ascii="Times New Roman" w:eastAsia="Times New Roman" w:hAnsi="Times New Roman" w:cs="Times New Roman"/>
          <w:sz w:val="24"/>
          <w:szCs w:val="24"/>
          <w:lang w:eastAsia="ru-RU"/>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Озера</w:t>
      </w:r>
      <w:r w:rsidRPr="00A53452">
        <w:rPr>
          <w:rFonts w:ascii="Times New Roman" w:eastAsia="Times New Roman" w:hAnsi="Times New Roman" w:cs="Times New Roman"/>
          <w:sz w:val="24"/>
          <w:szCs w:val="24"/>
          <w:lang w:eastAsia="ru-RU"/>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Водохранилища</w:t>
      </w:r>
      <w:r w:rsidRPr="00A53452">
        <w:rPr>
          <w:rFonts w:ascii="Times New Roman" w:eastAsia="Times New Roman" w:hAnsi="Times New Roman" w:cs="Times New Roman"/>
          <w:sz w:val="24"/>
          <w:szCs w:val="24"/>
          <w:lang w:eastAsia="ru-RU"/>
        </w:rPr>
        <w:t>: Куйбышевское, Рыбинское, Братское, Волгоградское, Цимлянское, Вилюйское, Зейское, Горьковское.</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Каналы</w:t>
      </w:r>
      <w:r w:rsidRPr="00A53452">
        <w:rPr>
          <w:rFonts w:ascii="Times New Roman" w:eastAsia="Times New Roman" w:hAnsi="Times New Roman" w:cs="Times New Roman"/>
          <w:sz w:val="24"/>
          <w:szCs w:val="24"/>
          <w:lang w:eastAsia="ru-RU"/>
        </w:rPr>
        <w:t>: Беломорско-Балтийский, Мариинская система, Волго-Балтийский, им. Москвы, Волго-Донской.</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Горы</w:t>
      </w:r>
      <w:r w:rsidRPr="00A53452">
        <w:rPr>
          <w:rFonts w:ascii="Times New Roman" w:eastAsia="Times New Roman" w:hAnsi="Times New Roman" w:cs="Times New Roman"/>
          <w:sz w:val="24"/>
          <w:szCs w:val="24"/>
          <w:lang w:eastAsia="ru-RU"/>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Возвышенности</w:t>
      </w:r>
      <w:r w:rsidRPr="00A53452">
        <w:rPr>
          <w:rFonts w:ascii="Times New Roman" w:eastAsia="Times New Roman" w:hAnsi="Times New Roman" w:cs="Times New Roman"/>
          <w:sz w:val="24"/>
          <w:szCs w:val="24"/>
          <w:lang w:eastAsia="ru-RU"/>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Равнины</w:t>
      </w:r>
      <w:r w:rsidRPr="00A53452">
        <w:rPr>
          <w:rFonts w:ascii="Times New Roman" w:eastAsia="Times New Roman" w:hAnsi="Times New Roman" w:cs="Times New Roman"/>
          <w:sz w:val="24"/>
          <w:szCs w:val="24"/>
          <w:lang w:eastAsia="ru-RU"/>
        </w:rPr>
        <w:t>: Восточно-Европейская (Русская), Западно-Сибирская, Окско-Донская, Ишимская, Барабинская, Зейско-Буреинская, Центрально-Якутская.</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Низменности</w:t>
      </w:r>
      <w:r w:rsidRPr="00A53452">
        <w:rPr>
          <w:rFonts w:ascii="Times New Roman" w:eastAsia="Times New Roman" w:hAnsi="Times New Roman" w:cs="Times New Roman"/>
          <w:sz w:val="24"/>
          <w:szCs w:val="24"/>
          <w:lang w:eastAsia="ru-RU"/>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Заповедники и другие охраняемые территории</w:t>
      </w:r>
      <w:r w:rsidRPr="00A53452">
        <w:rPr>
          <w:rFonts w:ascii="Times New Roman" w:eastAsia="Times New Roman" w:hAnsi="Times New Roman" w:cs="Times New Roman"/>
          <w:sz w:val="24"/>
          <w:szCs w:val="24"/>
          <w:lang w:eastAsia="ru-RU"/>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C54B9D" w:rsidRPr="00A53452" w:rsidRDefault="00C54B9D" w:rsidP="00C54B9D">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lastRenderedPageBreak/>
        <w:t>Месторождения</w:t>
      </w:r>
      <w:r w:rsidRPr="00A53452">
        <w:rPr>
          <w:rFonts w:ascii="Times New Roman" w:eastAsia="Times New Roman" w:hAnsi="Times New Roman" w:cs="Times New Roman"/>
          <w:sz w:val="24"/>
          <w:szCs w:val="24"/>
          <w:lang w:eastAsia="ru-RU"/>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C54B9D" w:rsidRDefault="00C54B9D" w:rsidP="00C54B9D">
      <w:r>
        <w:rPr>
          <w:rFonts w:ascii="Times New Roman" w:eastAsia="Calibri" w:hAnsi="Times New Roman" w:cs="Times New Roman"/>
          <w:sz w:val="24"/>
          <w:szCs w:val="24"/>
        </w:rPr>
        <w:t xml:space="preserve">           </w:t>
      </w:r>
      <w:r w:rsidRPr="00AB34DD">
        <w:rPr>
          <w:rFonts w:ascii="Times New Roman" w:eastAsia="Calibri" w:hAnsi="Times New Roman" w:cs="Times New Roman"/>
          <w:sz w:val="24"/>
          <w:szCs w:val="24"/>
          <w:u w:val="single"/>
        </w:rPr>
        <w:t>Субъекты Российской Федерации</w:t>
      </w:r>
      <w:r>
        <w:rPr>
          <w:rFonts w:ascii="Times New Roman" w:eastAsia="Calibri" w:hAnsi="Times New Roman" w:cs="Times New Roman"/>
          <w:sz w:val="24"/>
          <w:szCs w:val="24"/>
          <w:u w:val="single"/>
        </w:rPr>
        <w:t>.</w:t>
      </w:r>
    </w:p>
    <w:p w:rsidR="00FE35CD" w:rsidRDefault="00FE35C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Default="00C54B9D" w:rsidP="00FE35CD"/>
    <w:p w:rsidR="00C54B9D" w:rsidRPr="005D7376" w:rsidRDefault="00C54B9D" w:rsidP="00C54B9D">
      <w:pPr>
        <w:pStyle w:val="a5"/>
        <w:jc w:val="right"/>
        <w:rPr>
          <w:b/>
          <w:bCs/>
          <w:iCs/>
        </w:rPr>
      </w:pPr>
      <w:r>
        <w:rPr>
          <w:b/>
          <w:bCs/>
          <w:iCs/>
        </w:rPr>
        <w:t>Приложение 2</w:t>
      </w:r>
      <w:r w:rsidRPr="005D7376">
        <w:rPr>
          <w:b/>
          <w:bCs/>
          <w:iCs/>
        </w:rPr>
        <w:t xml:space="preserve">      </w:t>
      </w:r>
    </w:p>
    <w:p w:rsidR="00C54B9D" w:rsidRPr="00801A8B" w:rsidRDefault="00C54B9D" w:rsidP="00C54B9D">
      <w:pPr>
        <w:pStyle w:val="a5"/>
        <w:jc w:val="center"/>
        <w:rPr>
          <w:b/>
          <w:bCs/>
          <w:iCs/>
        </w:rPr>
      </w:pPr>
      <w:r w:rsidRPr="00801A8B">
        <w:rPr>
          <w:b/>
          <w:bCs/>
          <w:iCs/>
        </w:rPr>
        <w:t xml:space="preserve">Правила работы с контурной картой по географии </w:t>
      </w:r>
    </w:p>
    <w:p w:rsidR="00C54B9D" w:rsidRDefault="00C54B9D" w:rsidP="00C54B9D">
      <w:pPr>
        <w:pStyle w:val="a5"/>
        <w:jc w:val="right"/>
        <w:rPr>
          <w:b/>
          <w:bCs/>
          <w:iCs/>
        </w:rPr>
      </w:pPr>
    </w:p>
    <w:p w:rsidR="00C54B9D" w:rsidRDefault="00C54B9D" w:rsidP="00C54B9D">
      <w:pPr>
        <w:pStyle w:val="a5"/>
        <w:spacing w:before="0" w:beforeAutospacing="0" w:after="0" w:afterAutospacing="0"/>
        <w:jc w:val="right"/>
        <w:rPr>
          <w:b/>
          <w:sz w:val="20"/>
          <w:szCs w:val="20"/>
        </w:rPr>
      </w:pPr>
    </w:p>
    <w:p w:rsidR="00C54B9D" w:rsidRPr="00CF6DB1" w:rsidRDefault="00C54B9D" w:rsidP="00C54B9D">
      <w:pPr>
        <w:pStyle w:val="a5"/>
        <w:spacing w:before="0" w:beforeAutospacing="0" w:after="0" w:afterAutospacing="0"/>
        <w:jc w:val="right"/>
        <w:rPr>
          <w:b/>
          <w:sz w:val="20"/>
          <w:szCs w:val="20"/>
        </w:rPr>
      </w:pPr>
      <w:r>
        <w:rPr>
          <w:b/>
          <w:sz w:val="20"/>
          <w:szCs w:val="20"/>
        </w:rPr>
        <w:t xml:space="preserve">Знание карты  </w:t>
      </w:r>
      <w:r w:rsidRPr="00CF6DB1">
        <w:rPr>
          <w:b/>
          <w:sz w:val="20"/>
          <w:szCs w:val="20"/>
        </w:rPr>
        <w:t xml:space="preserve">и умение работать с ней, </w:t>
      </w:r>
    </w:p>
    <w:p w:rsidR="00C54B9D" w:rsidRPr="00CF6DB1" w:rsidRDefault="00C54B9D" w:rsidP="00C54B9D">
      <w:pPr>
        <w:pStyle w:val="a5"/>
        <w:spacing w:before="0" w:beforeAutospacing="0" w:after="0" w:afterAutospacing="0"/>
        <w:jc w:val="right"/>
        <w:rPr>
          <w:b/>
          <w:sz w:val="20"/>
          <w:szCs w:val="20"/>
        </w:rPr>
      </w:pPr>
      <w:r w:rsidRPr="00CF6DB1">
        <w:rPr>
          <w:b/>
          <w:sz w:val="20"/>
          <w:szCs w:val="20"/>
        </w:rPr>
        <w:t xml:space="preserve"> в </w:t>
      </w:r>
      <w:r>
        <w:rPr>
          <w:b/>
          <w:sz w:val="20"/>
          <w:szCs w:val="20"/>
        </w:rPr>
        <w:t xml:space="preserve">современном  мире </w:t>
      </w:r>
      <w:r w:rsidRPr="00CF6DB1">
        <w:rPr>
          <w:b/>
          <w:sz w:val="20"/>
          <w:szCs w:val="20"/>
        </w:rPr>
        <w:t xml:space="preserve">не менее важно, </w:t>
      </w:r>
    </w:p>
    <w:p w:rsidR="00C54B9D" w:rsidRPr="00CF6DB1" w:rsidRDefault="00C54B9D" w:rsidP="00C54B9D">
      <w:pPr>
        <w:pStyle w:val="a5"/>
        <w:spacing w:before="0" w:beforeAutospacing="0" w:after="0" w:afterAutospacing="0"/>
        <w:jc w:val="right"/>
        <w:rPr>
          <w:b/>
          <w:sz w:val="20"/>
          <w:szCs w:val="20"/>
        </w:rPr>
      </w:pPr>
      <w:r w:rsidRPr="00CF6DB1">
        <w:rPr>
          <w:b/>
          <w:sz w:val="20"/>
          <w:szCs w:val="20"/>
        </w:rPr>
        <w:t>чем знание грамматики и математики.</w:t>
      </w:r>
    </w:p>
    <w:p w:rsidR="00C54B9D" w:rsidRDefault="00C54B9D" w:rsidP="00C54B9D">
      <w:pPr>
        <w:pStyle w:val="a5"/>
      </w:pPr>
      <w:r>
        <w:rPr>
          <w:noProof/>
        </w:rPr>
        <w:drawing>
          <wp:anchor distT="0" distB="0" distL="114300" distR="114300" simplePos="0" relativeHeight="251659264" behindDoc="0" locked="0" layoutInCell="1" allowOverlap="1">
            <wp:simplePos x="0" y="0"/>
            <wp:positionH relativeFrom="margin">
              <wp:posOffset>278765</wp:posOffset>
            </wp:positionH>
            <wp:positionV relativeFrom="margin">
              <wp:posOffset>1909445</wp:posOffset>
            </wp:positionV>
            <wp:extent cx="6213475" cy="3552190"/>
            <wp:effectExtent l="19050" t="0" r="0" b="0"/>
            <wp:wrapSquare wrapText="bothSides"/>
            <wp:docPr id="1" name="Рисунок 2" descr="контур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урная карта"/>
                    <pic:cNvPicPr>
                      <a:picLocks noChangeAspect="1" noChangeArrowheads="1"/>
                    </pic:cNvPicPr>
                  </pic:nvPicPr>
                  <pic:blipFill>
                    <a:blip r:embed="rId5"/>
                    <a:srcRect b="6200"/>
                    <a:stretch>
                      <a:fillRect/>
                    </a:stretch>
                  </pic:blipFill>
                  <pic:spPr bwMode="auto">
                    <a:xfrm>
                      <a:off x="0" y="0"/>
                      <a:ext cx="6213475" cy="3552190"/>
                    </a:xfrm>
                    <a:prstGeom prst="rect">
                      <a:avLst/>
                    </a:prstGeom>
                    <a:noFill/>
                    <a:ln w="9525">
                      <a:noFill/>
                      <a:miter lim="800000"/>
                      <a:headEnd/>
                      <a:tailEnd/>
                    </a:ln>
                  </pic:spPr>
                </pic:pic>
              </a:graphicData>
            </a:graphic>
          </wp:anchor>
        </w:drawing>
      </w:r>
      <w:r>
        <w:t>Контурные карты  называются контурными, потому что на них обозначены только общие очертания  географических объектов.</w:t>
      </w:r>
      <w:r w:rsidRPr="00A55632">
        <w:t xml:space="preserve"> </w:t>
      </w:r>
      <w:r>
        <w:t xml:space="preserve">Контурная карта  является  основой для выполнения практических работ по географии. </w:t>
      </w:r>
      <w:r w:rsidRPr="002C4A9B">
        <w:t>Контурная карта обычно не заполняется вся сразу.</w:t>
      </w:r>
    </w:p>
    <w:p w:rsidR="00C54B9D" w:rsidRDefault="00C54B9D" w:rsidP="00C54B9D">
      <w:pPr>
        <w:pStyle w:val="a5"/>
        <w:spacing w:before="0" w:beforeAutospacing="0" w:after="0" w:afterAutospacing="0"/>
        <w:ind w:left="720"/>
        <w:jc w:val="both"/>
      </w:pPr>
    </w:p>
    <w:p w:rsidR="00C54B9D" w:rsidRDefault="00C54B9D" w:rsidP="00C54B9D">
      <w:pPr>
        <w:pStyle w:val="a5"/>
        <w:numPr>
          <w:ilvl w:val="0"/>
          <w:numId w:val="8"/>
        </w:numPr>
        <w:spacing w:before="0" w:beforeAutospacing="0" w:after="0" w:afterAutospacing="0"/>
        <w:jc w:val="both"/>
      </w:pPr>
      <w:r>
        <w:t xml:space="preserve">Приступая к работе с  контурной картой, внимательно прочтите задание учителя. Что именно нужно обозначить? Повторите условные обозначения  по  теме  задания. </w:t>
      </w:r>
    </w:p>
    <w:p w:rsidR="00C54B9D" w:rsidRDefault="00C54B9D" w:rsidP="00C54B9D">
      <w:pPr>
        <w:pStyle w:val="a5"/>
        <w:spacing w:before="0" w:beforeAutospacing="0" w:after="0" w:afterAutospacing="0"/>
        <w:jc w:val="both"/>
      </w:pPr>
    </w:p>
    <w:p w:rsidR="00C54B9D" w:rsidRDefault="00C54B9D" w:rsidP="00C54B9D">
      <w:pPr>
        <w:pStyle w:val="a5"/>
        <w:numPr>
          <w:ilvl w:val="0"/>
          <w:numId w:val="8"/>
        </w:numPr>
        <w:spacing w:before="0" w:beforeAutospacing="0" w:after="0" w:afterAutospacing="0"/>
        <w:jc w:val="both"/>
      </w:pPr>
      <w:r w:rsidRPr="00F51442">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rsidR="00C54B9D" w:rsidRDefault="00C54B9D" w:rsidP="00C54B9D">
      <w:pPr>
        <w:pStyle w:val="a5"/>
        <w:spacing w:before="0" w:beforeAutospacing="0" w:after="0" w:afterAutospacing="0"/>
        <w:jc w:val="both"/>
      </w:pPr>
    </w:p>
    <w:p w:rsidR="00C54B9D" w:rsidRDefault="00C54B9D" w:rsidP="00C54B9D">
      <w:pPr>
        <w:pStyle w:val="a5"/>
        <w:numPr>
          <w:ilvl w:val="0"/>
          <w:numId w:val="8"/>
        </w:numPr>
        <w:spacing w:before="0" w:beforeAutospacing="0" w:after="0" w:afterAutospacing="0"/>
        <w:jc w:val="both"/>
      </w:pPr>
      <w:r w:rsidRPr="00FC0587">
        <w:lastRenderedPageBreak/>
        <w:t>Приступая к работе, приго</w:t>
      </w:r>
      <w:r>
        <w:t xml:space="preserve">товьте </w:t>
      </w:r>
      <w:r w:rsidRPr="00FC0587">
        <w:t xml:space="preserve">остро заточенные простой  и цветные карандаши, </w:t>
      </w:r>
      <w:r>
        <w:t>которые необходимы</w:t>
      </w:r>
      <w:r w:rsidRPr="00FC0587">
        <w:t xml:space="preserve"> для выполнения заданий учителя.</w:t>
      </w:r>
      <w:r>
        <w:t xml:space="preserve"> </w:t>
      </w:r>
    </w:p>
    <w:p w:rsidR="00C54B9D" w:rsidRDefault="00C54B9D" w:rsidP="00C54B9D">
      <w:pPr>
        <w:pStyle w:val="a5"/>
        <w:spacing w:before="0" w:beforeAutospacing="0" w:after="0" w:afterAutospacing="0"/>
        <w:jc w:val="both"/>
      </w:pPr>
    </w:p>
    <w:p w:rsidR="00C54B9D" w:rsidRDefault="00C54B9D" w:rsidP="00C54B9D">
      <w:pPr>
        <w:pStyle w:val="a5"/>
        <w:numPr>
          <w:ilvl w:val="0"/>
          <w:numId w:val="8"/>
        </w:numPr>
        <w:spacing w:before="0" w:beforeAutospacing="0" w:after="0" w:afterAutospacing="0"/>
        <w:jc w:val="both"/>
      </w:pPr>
      <w:r w:rsidRPr="00BB7B8A">
        <w:t xml:space="preserve">Любая карта должна иметь название, которое  подписывается в </w:t>
      </w:r>
      <w:r>
        <w:t xml:space="preserve">верхней части  карты.  Оно должно быть чётким и  лаконичным, и </w:t>
      </w:r>
      <w:r w:rsidRPr="00BB7B8A">
        <w:t>соответств</w:t>
      </w:r>
      <w:r>
        <w:t>овать</w:t>
      </w:r>
      <w:r w:rsidRPr="00BB7B8A">
        <w:t xml:space="preserve">  изучаемой  теме.  Не путайте название </w:t>
      </w:r>
      <w:r>
        <w:t xml:space="preserve">вашей </w:t>
      </w:r>
      <w:r w:rsidRPr="00BB7B8A">
        <w:t xml:space="preserve">карты с  названием </w:t>
      </w:r>
      <w:r>
        <w:t xml:space="preserve"> </w:t>
      </w:r>
      <w:r w:rsidRPr="00BB7B8A">
        <w:t xml:space="preserve">шаблона  карты.  </w:t>
      </w:r>
    </w:p>
    <w:p w:rsidR="00C54B9D" w:rsidRDefault="00C54B9D" w:rsidP="00C54B9D">
      <w:pPr>
        <w:pStyle w:val="a3"/>
      </w:pPr>
    </w:p>
    <w:p w:rsidR="00C54B9D" w:rsidRDefault="00C54B9D" w:rsidP="00C54B9D">
      <w:pPr>
        <w:pStyle w:val="a5"/>
        <w:numPr>
          <w:ilvl w:val="0"/>
          <w:numId w:val="8"/>
        </w:numPr>
        <w:spacing w:before="0" w:beforeAutospacing="0" w:after="0" w:afterAutospacing="0"/>
        <w:jc w:val="both"/>
      </w:pPr>
      <w:r>
        <w:t xml:space="preserve">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 </w:t>
      </w:r>
    </w:p>
    <w:p w:rsidR="00C54B9D" w:rsidRDefault="00C54B9D" w:rsidP="00C54B9D">
      <w:pPr>
        <w:pStyle w:val="a5"/>
        <w:spacing w:before="0" w:beforeAutospacing="0" w:after="0" w:afterAutospacing="0"/>
        <w:jc w:val="both"/>
      </w:pPr>
      <w:r>
        <w:rPr>
          <w:noProof/>
        </w:rPr>
        <w:drawing>
          <wp:anchor distT="0" distB="0" distL="114300" distR="114300" simplePos="0" relativeHeight="251660288" behindDoc="0" locked="0" layoutInCell="1" allowOverlap="1">
            <wp:simplePos x="0" y="0"/>
            <wp:positionH relativeFrom="margin">
              <wp:posOffset>3848735</wp:posOffset>
            </wp:positionH>
            <wp:positionV relativeFrom="margin">
              <wp:posOffset>664845</wp:posOffset>
            </wp:positionV>
            <wp:extent cx="2881630" cy="2332990"/>
            <wp:effectExtent l="19050" t="0" r="0" b="0"/>
            <wp:wrapSquare wrapText="bothSides"/>
            <wp:docPr id="2" name="Рисунок 3" descr="з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
                    <pic:cNvPicPr>
                      <a:picLocks noChangeAspect="1" noChangeArrowheads="1"/>
                    </pic:cNvPicPr>
                  </pic:nvPicPr>
                  <pic:blipFill>
                    <a:blip r:embed="rId6"/>
                    <a:srcRect/>
                    <a:stretch>
                      <a:fillRect/>
                    </a:stretch>
                  </pic:blipFill>
                  <pic:spPr bwMode="auto">
                    <a:xfrm>
                      <a:off x="0" y="0"/>
                      <a:ext cx="2881630" cy="2332990"/>
                    </a:xfrm>
                    <a:prstGeom prst="rect">
                      <a:avLst/>
                    </a:prstGeom>
                    <a:noFill/>
                    <a:ln w="9525">
                      <a:noFill/>
                      <a:miter lim="800000"/>
                      <a:headEnd/>
                      <a:tailEnd/>
                    </a:ln>
                  </pic:spPr>
                </pic:pic>
              </a:graphicData>
            </a:graphic>
          </wp:anchor>
        </w:drawing>
      </w:r>
    </w:p>
    <w:p w:rsidR="00C54B9D" w:rsidRDefault="00C54B9D" w:rsidP="00C54B9D">
      <w:pPr>
        <w:pStyle w:val="a5"/>
        <w:numPr>
          <w:ilvl w:val="0"/>
          <w:numId w:val="8"/>
        </w:numPr>
        <w:spacing w:before="0" w:beforeAutospacing="0" w:after="0" w:afterAutospacing="0"/>
        <w:ind w:left="714" w:hanging="357"/>
        <w:jc w:val="both"/>
      </w:pPr>
      <w:r>
        <w:t xml:space="preserve">Продумайте, </w:t>
      </w:r>
      <w:r w:rsidRPr="00CB53BA">
        <w:t>в каком порядке следует выполнять обозначение объектов, чтобы они не закр</w:t>
      </w:r>
      <w:r>
        <w:t xml:space="preserve">ывали и не мешали друг другу. </w:t>
      </w:r>
    </w:p>
    <w:p w:rsidR="00C54B9D" w:rsidRDefault="00C54B9D" w:rsidP="00C54B9D">
      <w:pPr>
        <w:pStyle w:val="a5"/>
        <w:spacing w:before="0" w:beforeAutospacing="0" w:after="0" w:afterAutospacing="0"/>
        <w:jc w:val="both"/>
      </w:pPr>
    </w:p>
    <w:p w:rsidR="00C54B9D" w:rsidRDefault="00C54B9D" w:rsidP="00C54B9D">
      <w:pPr>
        <w:numPr>
          <w:ilvl w:val="0"/>
          <w:numId w:val="8"/>
        </w:numPr>
        <w:spacing w:after="0" w:line="240" w:lineRule="auto"/>
        <w:jc w:val="both"/>
        <w:rPr>
          <w:rFonts w:ascii="Times New Roman" w:hAnsi="Times New Roman"/>
          <w:sz w:val="24"/>
          <w:szCs w:val="24"/>
        </w:rPr>
      </w:pPr>
      <w:r w:rsidRPr="00616713">
        <w:rPr>
          <w:rFonts w:ascii="Times New Roman" w:hAnsi="Times New Roman"/>
          <w:sz w:val="24"/>
          <w:szCs w:val="24"/>
        </w:rPr>
        <w:t xml:space="preserve">Определите условные знаки, которые вы будете использовать, отметьте  их в специально отведенном  месте  на  карте. </w:t>
      </w:r>
    </w:p>
    <w:p w:rsidR="00C54B9D" w:rsidRPr="00AF6C7C" w:rsidRDefault="00C54B9D" w:rsidP="00C54B9D">
      <w:pPr>
        <w:pStyle w:val="a3"/>
        <w:rPr>
          <w:rFonts w:ascii="Times New Roman" w:hAnsi="Times New Roman"/>
          <w:sz w:val="24"/>
          <w:szCs w:val="24"/>
        </w:rPr>
      </w:pPr>
    </w:p>
    <w:p w:rsidR="00C54B9D" w:rsidRPr="00604623" w:rsidRDefault="00C54B9D" w:rsidP="00C54B9D">
      <w:pPr>
        <w:numPr>
          <w:ilvl w:val="0"/>
          <w:numId w:val="8"/>
        </w:numPr>
        <w:spacing w:after="0" w:line="240" w:lineRule="auto"/>
        <w:jc w:val="both"/>
        <w:rPr>
          <w:rFonts w:ascii="Times New Roman" w:hAnsi="Times New Roman"/>
          <w:sz w:val="24"/>
          <w:szCs w:val="24"/>
        </w:rPr>
      </w:pPr>
      <w:r w:rsidRPr="00604623">
        <w:rPr>
          <w:rFonts w:ascii="Times New Roman" w:hAnsi="Times New Roman"/>
          <w:sz w:val="24"/>
          <w:szCs w:val="24"/>
        </w:rPr>
        <w:t>Все изображенные на карте  объекты должны быть отражены в легенде (в</w:t>
      </w:r>
      <w:r>
        <w:rPr>
          <w:rFonts w:ascii="Times New Roman" w:hAnsi="Times New Roman"/>
          <w:sz w:val="24"/>
          <w:szCs w:val="24"/>
        </w:rPr>
        <w:t xml:space="preserve"> </w:t>
      </w:r>
      <w:r w:rsidRPr="00604623">
        <w:rPr>
          <w:rFonts w:ascii="Times New Roman" w:hAnsi="Times New Roman"/>
          <w:sz w:val="24"/>
          <w:szCs w:val="24"/>
        </w:rPr>
        <w:t xml:space="preserve">условных обозначениях),  в том числе  заливка (цвета), штриховка, значки, сноски и др. </w:t>
      </w:r>
      <w:r>
        <w:rPr>
          <w:rFonts w:ascii="Times New Roman" w:hAnsi="Times New Roman"/>
          <w:sz w:val="24"/>
          <w:szCs w:val="24"/>
        </w:rPr>
        <w:t xml:space="preserve">В легенде карты должна быть расшифровка  любого цветового обозначения. </w:t>
      </w:r>
    </w:p>
    <w:p w:rsidR="00C54B9D" w:rsidRPr="00616713" w:rsidRDefault="00C54B9D" w:rsidP="00C54B9D">
      <w:pPr>
        <w:spacing w:after="0" w:line="240" w:lineRule="auto"/>
        <w:jc w:val="both"/>
        <w:rPr>
          <w:rFonts w:ascii="Times New Roman" w:hAnsi="Times New Roman"/>
          <w:sz w:val="24"/>
          <w:szCs w:val="24"/>
        </w:rPr>
      </w:pPr>
    </w:p>
    <w:p w:rsidR="00C54B9D" w:rsidRDefault="00C54B9D" w:rsidP="00C54B9D">
      <w:pPr>
        <w:numPr>
          <w:ilvl w:val="0"/>
          <w:numId w:val="8"/>
        </w:numPr>
        <w:spacing w:after="0" w:line="240" w:lineRule="auto"/>
        <w:ind w:left="714" w:hanging="357"/>
        <w:jc w:val="both"/>
        <w:rPr>
          <w:rFonts w:ascii="Times New Roman" w:hAnsi="Times New Roman"/>
          <w:sz w:val="24"/>
          <w:szCs w:val="24"/>
        </w:rPr>
      </w:pPr>
      <w:r w:rsidRPr="004F1709">
        <w:rPr>
          <w:rFonts w:ascii="Times New Roman" w:hAnsi="Times New Roman"/>
          <w:sz w:val="24"/>
          <w:szCs w:val="24"/>
        </w:rPr>
        <w:t xml:space="preserve">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w:t>
      </w:r>
      <w:r>
        <w:rPr>
          <w:rFonts w:ascii="Times New Roman" w:hAnsi="Times New Roman"/>
          <w:sz w:val="24"/>
          <w:szCs w:val="24"/>
        </w:rPr>
        <w:t>условных знаках</w:t>
      </w:r>
      <w:r w:rsidRPr="004F1709">
        <w:rPr>
          <w:rFonts w:ascii="Times New Roman" w:hAnsi="Times New Roman"/>
          <w:sz w:val="24"/>
          <w:szCs w:val="24"/>
        </w:rPr>
        <w:t>.</w:t>
      </w:r>
    </w:p>
    <w:p w:rsidR="00C54B9D" w:rsidRPr="004F1709" w:rsidRDefault="00C54B9D" w:rsidP="00C54B9D">
      <w:pPr>
        <w:spacing w:after="0" w:line="240" w:lineRule="auto"/>
        <w:rPr>
          <w:rFonts w:ascii="Times New Roman" w:hAnsi="Times New Roman"/>
          <w:sz w:val="24"/>
          <w:szCs w:val="24"/>
        </w:rPr>
      </w:pPr>
    </w:p>
    <w:p w:rsidR="00C54B9D" w:rsidRDefault="00C54B9D" w:rsidP="00C54B9D">
      <w:pPr>
        <w:numPr>
          <w:ilvl w:val="0"/>
          <w:numId w:val="8"/>
        </w:numPr>
        <w:spacing w:after="0" w:line="240" w:lineRule="auto"/>
        <w:ind w:left="714" w:hanging="357"/>
        <w:jc w:val="both"/>
        <w:rPr>
          <w:rFonts w:ascii="Times New Roman" w:hAnsi="Times New Roman"/>
          <w:sz w:val="24"/>
          <w:szCs w:val="24"/>
        </w:rPr>
      </w:pPr>
      <w:r w:rsidRPr="00372932">
        <w:rPr>
          <w:rFonts w:ascii="Times New Roman" w:hAnsi="Times New Roman"/>
          <w:sz w:val="24"/>
          <w:szCs w:val="24"/>
        </w:rPr>
        <w:t xml:space="preserve">Тексты и названия географических объектов должны быть обязательно читаемыми. Названия рек, гор и городов пишите четко, </w:t>
      </w:r>
      <w:r w:rsidRPr="0040639D">
        <w:rPr>
          <w:rFonts w:ascii="Times New Roman" w:hAnsi="Times New Roman"/>
          <w:b/>
          <w:sz w:val="24"/>
          <w:szCs w:val="24"/>
        </w:rPr>
        <w:t>печатным шрифтом</w:t>
      </w:r>
      <w:r w:rsidRPr="00372932">
        <w:rPr>
          <w:rFonts w:ascii="Times New Roman" w:hAnsi="Times New Roman"/>
          <w:sz w:val="24"/>
          <w:szCs w:val="24"/>
        </w:rPr>
        <w:t>.</w:t>
      </w:r>
    </w:p>
    <w:p w:rsidR="00C54B9D" w:rsidRDefault="00C54B9D" w:rsidP="00C54B9D">
      <w:pPr>
        <w:spacing w:after="0" w:line="240" w:lineRule="auto"/>
        <w:jc w:val="both"/>
        <w:rPr>
          <w:rFonts w:ascii="Times New Roman" w:hAnsi="Times New Roman"/>
          <w:sz w:val="24"/>
          <w:szCs w:val="24"/>
        </w:rPr>
      </w:pPr>
    </w:p>
    <w:p w:rsidR="00C54B9D" w:rsidRDefault="00C54B9D" w:rsidP="00C54B9D">
      <w:pPr>
        <w:numPr>
          <w:ilvl w:val="0"/>
          <w:numId w:val="8"/>
        </w:numPr>
        <w:spacing w:after="0" w:line="240" w:lineRule="auto"/>
        <w:ind w:left="714" w:hanging="357"/>
        <w:jc w:val="both"/>
        <w:rPr>
          <w:rFonts w:ascii="Times New Roman" w:hAnsi="Times New Roman"/>
          <w:sz w:val="24"/>
          <w:szCs w:val="24"/>
        </w:rPr>
      </w:pPr>
      <w:r w:rsidRPr="0023669D">
        <w:rPr>
          <w:rFonts w:ascii="Times New Roman" w:hAnsi="Times New Roman"/>
          <w:sz w:val="24"/>
          <w:szCs w:val="24"/>
        </w:rPr>
        <w:t xml:space="preserve">Объекты  орографии (элементы рельефа) наносятся черным цветом, гидрографии  (водные объекты) – синим. </w:t>
      </w:r>
    </w:p>
    <w:p w:rsidR="00C54B9D" w:rsidRPr="0023669D" w:rsidRDefault="00C54B9D" w:rsidP="00C54B9D">
      <w:pPr>
        <w:spacing w:after="0" w:line="240" w:lineRule="auto"/>
        <w:jc w:val="both"/>
        <w:rPr>
          <w:rFonts w:ascii="Times New Roman" w:hAnsi="Times New Roman"/>
          <w:sz w:val="24"/>
          <w:szCs w:val="24"/>
        </w:rPr>
      </w:pPr>
    </w:p>
    <w:p w:rsidR="00C54B9D" w:rsidRDefault="00C54B9D" w:rsidP="00C54B9D">
      <w:pPr>
        <w:numPr>
          <w:ilvl w:val="0"/>
          <w:numId w:val="8"/>
        </w:numPr>
        <w:spacing w:after="0" w:line="240" w:lineRule="auto"/>
        <w:ind w:left="714" w:hanging="357"/>
        <w:jc w:val="both"/>
        <w:rPr>
          <w:rFonts w:ascii="Times New Roman" w:hAnsi="Times New Roman"/>
          <w:sz w:val="24"/>
          <w:szCs w:val="24"/>
        </w:rPr>
      </w:pPr>
      <w:r>
        <w:rPr>
          <w:rFonts w:ascii="Times New Roman" w:hAnsi="Times New Roman"/>
          <w:sz w:val="24"/>
          <w:szCs w:val="24"/>
        </w:rPr>
        <w:t>Н</w:t>
      </w:r>
      <w:r w:rsidRPr="0023669D">
        <w:rPr>
          <w:rFonts w:ascii="Times New Roman" w:hAnsi="Times New Roman"/>
          <w:sz w:val="24"/>
          <w:szCs w:val="24"/>
        </w:rPr>
        <w:t xml:space="preserve">еобходимо выполнять </w:t>
      </w:r>
      <w:r w:rsidRPr="00C5728A">
        <w:rPr>
          <w:rFonts w:ascii="Times New Roman" w:hAnsi="Times New Roman"/>
          <w:b/>
          <w:i/>
          <w:sz w:val="24"/>
          <w:szCs w:val="24"/>
        </w:rPr>
        <w:t>только предложенные задания</w:t>
      </w:r>
      <w:r w:rsidRPr="0023669D">
        <w:rPr>
          <w:rFonts w:ascii="Times New Roman" w:hAnsi="Times New Roman"/>
          <w:sz w:val="24"/>
          <w:szCs w:val="24"/>
        </w:rPr>
        <w:t xml:space="preserve">.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 </w:t>
      </w:r>
    </w:p>
    <w:p w:rsidR="00C54B9D" w:rsidRPr="0023669D" w:rsidRDefault="00C54B9D" w:rsidP="00C54B9D">
      <w:pPr>
        <w:spacing w:after="0" w:line="240" w:lineRule="auto"/>
        <w:jc w:val="both"/>
        <w:rPr>
          <w:rFonts w:ascii="Times New Roman" w:hAnsi="Times New Roman"/>
          <w:sz w:val="24"/>
          <w:szCs w:val="24"/>
        </w:rPr>
      </w:pPr>
    </w:p>
    <w:p w:rsidR="00C54B9D" w:rsidRPr="00635BAB" w:rsidRDefault="00C54B9D" w:rsidP="00C54B9D">
      <w:pPr>
        <w:numPr>
          <w:ilvl w:val="0"/>
          <w:numId w:val="8"/>
        </w:numPr>
        <w:spacing w:after="0" w:line="240" w:lineRule="auto"/>
        <w:ind w:left="714" w:hanging="357"/>
        <w:jc w:val="both"/>
        <w:rPr>
          <w:rStyle w:val="a6"/>
          <w:rFonts w:ascii="Times New Roman" w:hAnsi="Times New Roman"/>
          <w:b w:val="0"/>
          <w:bCs w:val="0"/>
          <w:sz w:val="24"/>
          <w:szCs w:val="24"/>
        </w:rPr>
      </w:pPr>
      <w:r w:rsidRPr="006D1CFD">
        <w:rPr>
          <w:rStyle w:val="a6"/>
          <w:rFonts w:ascii="Times New Roman" w:hAnsi="Times New Roman"/>
          <w:b w:val="0"/>
          <w:sz w:val="24"/>
          <w:szCs w:val="24"/>
        </w:rPr>
        <w:lastRenderedPageBreak/>
        <w:t>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w:t>
      </w:r>
      <w:r>
        <w:rPr>
          <w:rStyle w:val="a6"/>
          <w:rFonts w:ascii="Times New Roman" w:hAnsi="Times New Roman"/>
          <w:b w:val="0"/>
          <w:sz w:val="24"/>
          <w:szCs w:val="24"/>
        </w:rPr>
        <w:t>тах  (смотрите карты в атласе).</w:t>
      </w:r>
    </w:p>
    <w:p w:rsidR="00C54B9D" w:rsidRPr="006D1CFD" w:rsidRDefault="00C54B9D" w:rsidP="00C54B9D">
      <w:pPr>
        <w:spacing w:after="0" w:line="240" w:lineRule="auto"/>
        <w:jc w:val="both"/>
        <w:rPr>
          <w:rStyle w:val="a6"/>
          <w:rFonts w:ascii="Times New Roman" w:hAnsi="Times New Roman"/>
          <w:b w:val="0"/>
          <w:bCs w:val="0"/>
          <w:sz w:val="24"/>
          <w:szCs w:val="24"/>
        </w:rPr>
      </w:pPr>
    </w:p>
    <w:p w:rsidR="00C54B9D" w:rsidRPr="00236592" w:rsidRDefault="00C54B9D" w:rsidP="00C54B9D">
      <w:pPr>
        <w:numPr>
          <w:ilvl w:val="0"/>
          <w:numId w:val="8"/>
        </w:numPr>
        <w:spacing w:after="0" w:line="240" w:lineRule="auto"/>
        <w:ind w:left="714" w:hanging="357"/>
        <w:jc w:val="both"/>
        <w:rPr>
          <w:rStyle w:val="a6"/>
          <w:rFonts w:ascii="Times New Roman" w:hAnsi="Times New Roman"/>
          <w:b w:val="0"/>
          <w:bCs w:val="0"/>
          <w:sz w:val="24"/>
          <w:szCs w:val="24"/>
        </w:rPr>
      </w:pPr>
      <w:r w:rsidRPr="006D1CFD">
        <w:rPr>
          <w:rStyle w:val="a6"/>
          <w:rFonts w:ascii="Times New Roman" w:hAnsi="Times New Roman"/>
          <w:b w:val="0"/>
          <w:sz w:val="24"/>
          <w:szCs w:val="24"/>
        </w:rPr>
        <w:t xml:space="preserve">Закрашивание объектов, необходимых  для  выполнения заданий, производится  </w:t>
      </w:r>
      <w:r w:rsidRPr="006D1CFD">
        <w:rPr>
          <w:rStyle w:val="a6"/>
          <w:rFonts w:ascii="Times New Roman" w:hAnsi="Times New Roman"/>
          <w:b w:val="0"/>
          <w:sz w:val="24"/>
          <w:szCs w:val="24"/>
          <w:u w:val="single"/>
        </w:rPr>
        <w:t>только цветными карандашами.</w:t>
      </w:r>
      <w:r w:rsidRPr="006D1CFD">
        <w:rPr>
          <w:rStyle w:val="a6"/>
          <w:rFonts w:ascii="Times New Roman" w:hAnsi="Times New Roman"/>
          <w:b w:val="0"/>
          <w:sz w:val="24"/>
          <w:szCs w:val="24"/>
        </w:rPr>
        <w:t xml:space="preserve"> </w:t>
      </w:r>
      <w:r w:rsidRPr="006D1CFD">
        <w:rPr>
          <w:rStyle w:val="a6"/>
          <w:rFonts w:ascii="Times New Roman" w:hAnsi="Times New Roman"/>
          <w:i/>
          <w:sz w:val="24"/>
          <w:szCs w:val="24"/>
        </w:rPr>
        <w:t>Никогда не используйте фломастеры</w:t>
      </w:r>
      <w:r>
        <w:rPr>
          <w:rStyle w:val="a6"/>
          <w:rFonts w:ascii="Times New Roman" w:hAnsi="Times New Roman"/>
          <w:i/>
          <w:sz w:val="24"/>
          <w:szCs w:val="24"/>
        </w:rPr>
        <w:t xml:space="preserve"> и маркеры</w:t>
      </w:r>
      <w:r w:rsidRPr="006D1CFD">
        <w:rPr>
          <w:rStyle w:val="a6"/>
          <w:rFonts w:ascii="Times New Roman" w:hAnsi="Times New Roman"/>
          <w:i/>
          <w:sz w:val="24"/>
          <w:szCs w:val="24"/>
        </w:rPr>
        <w:t>!</w:t>
      </w:r>
    </w:p>
    <w:p w:rsidR="00C54B9D" w:rsidRDefault="00C54B9D" w:rsidP="00C54B9D">
      <w:pPr>
        <w:pStyle w:val="a3"/>
        <w:rPr>
          <w:rStyle w:val="a6"/>
          <w:rFonts w:ascii="Times New Roman" w:hAnsi="Times New Roman"/>
          <w:b w:val="0"/>
          <w:bCs w:val="0"/>
          <w:sz w:val="24"/>
          <w:szCs w:val="24"/>
        </w:rPr>
      </w:pPr>
    </w:p>
    <w:p w:rsidR="00C54B9D" w:rsidRPr="00635BAB" w:rsidRDefault="00C54B9D" w:rsidP="00C54B9D">
      <w:pPr>
        <w:numPr>
          <w:ilvl w:val="0"/>
          <w:numId w:val="8"/>
        </w:numPr>
        <w:spacing w:after="0" w:line="240" w:lineRule="auto"/>
        <w:ind w:left="714" w:hanging="357"/>
        <w:jc w:val="both"/>
        <w:rPr>
          <w:rStyle w:val="a6"/>
          <w:rFonts w:ascii="Times New Roman" w:hAnsi="Times New Roman"/>
          <w:b w:val="0"/>
          <w:bCs w:val="0"/>
          <w:sz w:val="24"/>
          <w:szCs w:val="24"/>
        </w:rPr>
      </w:pPr>
      <w:r>
        <w:rPr>
          <w:rStyle w:val="a6"/>
          <w:rFonts w:ascii="Times New Roman" w:hAnsi="Times New Roman"/>
          <w:b w:val="0"/>
          <w:bCs w:val="0"/>
          <w:sz w:val="24"/>
          <w:szCs w:val="24"/>
        </w:rPr>
        <w:t xml:space="preserve">Каждая форма рельефа имеет свою цветовую гамму, которая соответствует  шкале  высот и глубин атласа.  </w:t>
      </w:r>
    </w:p>
    <w:p w:rsidR="00C54B9D" w:rsidRPr="006D1CFD" w:rsidRDefault="00C54B9D" w:rsidP="00C54B9D">
      <w:pPr>
        <w:spacing w:after="0" w:line="240" w:lineRule="auto"/>
        <w:jc w:val="both"/>
        <w:rPr>
          <w:rFonts w:ascii="Times New Roman" w:hAnsi="Times New Roman"/>
          <w:sz w:val="24"/>
          <w:szCs w:val="24"/>
        </w:rPr>
      </w:pPr>
    </w:p>
    <w:p w:rsidR="00C54B9D" w:rsidRDefault="00C54B9D" w:rsidP="00C54B9D">
      <w:pPr>
        <w:pStyle w:val="a5"/>
        <w:numPr>
          <w:ilvl w:val="0"/>
          <w:numId w:val="8"/>
        </w:numPr>
        <w:spacing w:before="0" w:beforeAutospacing="0" w:after="0" w:afterAutospacing="0"/>
        <w:ind w:left="714" w:hanging="357"/>
        <w:jc w:val="both"/>
        <w:rPr>
          <w:bCs/>
        </w:rPr>
      </w:pPr>
      <w:r w:rsidRPr="007C6F25">
        <w:rPr>
          <w:bCs/>
        </w:rPr>
        <w:t>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r>
        <w:rPr>
          <w:bCs/>
        </w:rPr>
        <w:t xml:space="preserve"> </w:t>
      </w:r>
    </w:p>
    <w:p w:rsidR="00C54B9D" w:rsidRDefault="00C54B9D" w:rsidP="00C54B9D">
      <w:pPr>
        <w:pStyle w:val="a5"/>
        <w:spacing w:before="0" w:beforeAutospacing="0" w:after="0" w:afterAutospacing="0"/>
        <w:jc w:val="both"/>
        <w:rPr>
          <w:bCs/>
        </w:rPr>
      </w:pPr>
    </w:p>
    <w:p w:rsidR="00C54B9D" w:rsidRDefault="00C54B9D" w:rsidP="00C54B9D">
      <w:pPr>
        <w:pStyle w:val="a5"/>
        <w:numPr>
          <w:ilvl w:val="0"/>
          <w:numId w:val="8"/>
        </w:numPr>
        <w:spacing w:before="0" w:beforeAutospacing="0" w:after="0" w:afterAutospacing="0"/>
        <w:ind w:left="714" w:hanging="357"/>
        <w:jc w:val="both"/>
        <w:rPr>
          <w:bCs/>
        </w:rPr>
      </w:pPr>
      <w:r w:rsidRPr="00351EFB">
        <w:rPr>
          <w:b/>
          <w:bCs/>
          <w:i/>
        </w:rPr>
        <w:t>Названия  небольших  объектов</w:t>
      </w:r>
      <w:r>
        <w:rPr>
          <w:bCs/>
        </w:rPr>
        <w:t xml:space="preserve">  в  масштабе  используемой  карты, например  </w:t>
      </w:r>
      <w:r w:rsidRPr="006C4EA9">
        <w:rPr>
          <w:bCs/>
        </w:rPr>
        <w:t>вулканов</w:t>
      </w:r>
      <w:r>
        <w:rPr>
          <w:bCs/>
        </w:rPr>
        <w:t xml:space="preserve">  или горных вершин</w:t>
      </w:r>
      <w:r w:rsidRPr="006C4EA9">
        <w:rPr>
          <w:bCs/>
        </w:rPr>
        <w:t>, желательно размещать справа от самого объекта, вдоль параллели.</w:t>
      </w:r>
    </w:p>
    <w:p w:rsidR="00C54B9D" w:rsidRDefault="00C54B9D" w:rsidP="00C54B9D">
      <w:pPr>
        <w:pStyle w:val="a5"/>
        <w:spacing w:before="0" w:beforeAutospacing="0" w:after="0" w:afterAutospacing="0"/>
        <w:jc w:val="both"/>
        <w:rPr>
          <w:bCs/>
        </w:rPr>
      </w:pPr>
    </w:p>
    <w:p w:rsidR="00C54B9D" w:rsidRDefault="00C54B9D" w:rsidP="00C54B9D">
      <w:pPr>
        <w:pStyle w:val="a5"/>
        <w:numPr>
          <w:ilvl w:val="0"/>
          <w:numId w:val="8"/>
        </w:numPr>
        <w:spacing w:before="0" w:beforeAutospacing="0" w:after="0" w:afterAutospacing="0"/>
        <w:ind w:left="714" w:hanging="357"/>
        <w:jc w:val="both"/>
        <w:rPr>
          <w:bCs/>
        </w:rPr>
      </w:pPr>
      <w:r w:rsidRPr="00351EFB">
        <w:rPr>
          <w:b/>
          <w:bCs/>
          <w:i/>
        </w:rPr>
        <w:t>Названия линейных объектов</w:t>
      </w:r>
      <w:r>
        <w:rPr>
          <w:bCs/>
        </w:rPr>
        <w:t xml:space="preserve">, например, гор, рек  или  </w:t>
      </w:r>
      <w:r w:rsidRPr="007C6F25">
        <w:rPr>
          <w:bCs/>
        </w:rPr>
        <w:t xml:space="preserve">течений, </w:t>
      </w:r>
      <w:r>
        <w:rPr>
          <w:bCs/>
        </w:rPr>
        <w:t xml:space="preserve">нужно  </w:t>
      </w:r>
      <w:r w:rsidRPr="007C6F25">
        <w:rPr>
          <w:bCs/>
        </w:rPr>
        <w:t xml:space="preserve">размещать </w:t>
      </w:r>
      <w:r>
        <w:rPr>
          <w:bCs/>
        </w:rPr>
        <w:t xml:space="preserve"> по  протяженности</w:t>
      </w:r>
      <w:r w:rsidRPr="007C6F25">
        <w:rPr>
          <w:bCs/>
        </w:rPr>
        <w:t>, так, чтобы</w:t>
      </w:r>
      <w:r>
        <w:rPr>
          <w:bCs/>
        </w:rPr>
        <w:t xml:space="preserve"> </w:t>
      </w:r>
      <w:r w:rsidRPr="007C6F25">
        <w:rPr>
          <w:bCs/>
        </w:rPr>
        <w:t xml:space="preserve"> можно было их</w:t>
      </w:r>
      <w:r>
        <w:rPr>
          <w:bCs/>
        </w:rPr>
        <w:t xml:space="preserve">  </w:t>
      </w:r>
      <w:r w:rsidRPr="007C6F25">
        <w:rPr>
          <w:bCs/>
        </w:rPr>
        <w:t>прочитать, не переворачивая карту.</w:t>
      </w:r>
    </w:p>
    <w:p w:rsidR="00C54B9D" w:rsidRDefault="00C54B9D" w:rsidP="00C54B9D">
      <w:pPr>
        <w:pStyle w:val="a5"/>
        <w:spacing w:before="0" w:beforeAutospacing="0" w:after="0" w:afterAutospacing="0"/>
        <w:jc w:val="both"/>
        <w:rPr>
          <w:bCs/>
        </w:rPr>
      </w:pPr>
    </w:p>
    <w:p w:rsidR="00C54B9D" w:rsidRDefault="00C54B9D" w:rsidP="00C54B9D">
      <w:pPr>
        <w:pStyle w:val="a5"/>
        <w:numPr>
          <w:ilvl w:val="0"/>
          <w:numId w:val="8"/>
        </w:numPr>
        <w:spacing w:before="0" w:beforeAutospacing="0" w:after="0" w:afterAutospacing="0"/>
        <w:ind w:left="714" w:hanging="357"/>
        <w:jc w:val="both"/>
      </w:pPr>
      <w:r w:rsidRPr="002D37FF">
        <w:rPr>
          <w:b/>
          <w:i/>
        </w:rPr>
        <w:t>Названия площадных объектов</w:t>
      </w:r>
      <w:r w:rsidRPr="009D1A78">
        <w:t xml:space="preserve"> не должны выходить за границы объекта. </w:t>
      </w:r>
      <w:r>
        <w:t xml:space="preserve"> </w:t>
      </w:r>
      <w:r w:rsidRPr="002D37FF">
        <w:rPr>
          <w:i/>
        </w:rPr>
        <w:t>Исключения</w:t>
      </w:r>
      <w:r w:rsidRPr="009D1A78">
        <w:t xml:space="preserve"> составляют </w:t>
      </w:r>
      <w:r>
        <w:t xml:space="preserve">небольшие объекты. </w:t>
      </w:r>
      <w:r w:rsidRPr="009D1A78">
        <w:t>В таком случае надпись может быть расп</w:t>
      </w:r>
      <w:r>
        <w:t>оложена рядом с данным объектом или дана ссылка в виде цифры, которая расшифровывается в легенде карты (например, на карте</w:t>
      </w:r>
      <w:r w:rsidRPr="00E80291">
        <w:t>:</w:t>
      </w:r>
      <w:r>
        <w:t xml:space="preserve"> цифра 1 стоит на объекте</w:t>
      </w:r>
      <w:r w:rsidRPr="00E02FC1">
        <w:t>;</w:t>
      </w:r>
      <w:r>
        <w:t xml:space="preserve"> а  в легенде дана расшифровка</w:t>
      </w:r>
      <w:r w:rsidRPr="00E80291">
        <w:t>:</w:t>
      </w:r>
      <w:r>
        <w:t xml:space="preserve"> 1 - оз. Ильмень). </w:t>
      </w:r>
    </w:p>
    <w:p w:rsidR="00C54B9D" w:rsidRDefault="00C54B9D" w:rsidP="00C54B9D">
      <w:pPr>
        <w:pStyle w:val="a5"/>
        <w:spacing w:before="0" w:beforeAutospacing="0" w:after="0" w:afterAutospacing="0"/>
        <w:jc w:val="both"/>
      </w:pPr>
    </w:p>
    <w:p w:rsidR="00C54B9D" w:rsidRDefault="00C54B9D" w:rsidP="00C54B9D">
      <w:pPr>
        <w:pStyle w:val="a5"/>
        <w:numPr>
          <w:ilvl w:val="0"/>
          <w:numId w:val="8"/>
        </w:numPr>
        <w:spacing w:before="0" w:beforeAutospacing="0" w:after="0" w:afterAutospacing="0"/>
        <w:ind w:left="714" w:hanging="357"/>
        <w:jc w:val="both"/>
      </w:pPr>
      <w:r w:rsidRPr="00C20741">
        <w:t xml:space="preserve">Если вы обозначаете </w:t>
      </w:r>
      <w:r>
        <w:t xml:space="preserve">площадной объект, например, </w:t>
      </w:r>
      <w:r w:rsidRPr="00C20741">
        <w:t>равнину или море, то помните, что границы</w:t>
      </w:r>
      <w:r>
        <w:t xml:space="preserve"> этих объектов не  обводят</w:t>
      </w:r>
      <w:r w:rsidRPr="00C20741">
        <w:t xml:space="preserve"> </w:t>
      </w:r>
      <w:r>
        <w:t>линиями. Надпись названия</w:t>
      </w:r>
      <w:r w:rsidRPr="00C20741">
        <w:t xml:space="preserve"> показывает  территорию равнины или акваторию моря.</w:t>
      </w:r>
    </w:p>
    <w:p w:rsidR="00C54B9D" w:rsidRPr="00E02FC1" w:rsidRDefault="00C54B9D" w:rsidP="00C54B9D">
      <w:pPr>
        <w:pStyle w:val="a5"/>
        <w:spacing w:before="0" w:beforeAutospacing="0" w:after="0" w:afterAutospacing="0"/>
        <w:jc w:val="both"/>
      </w:pPr>
    </w:p>
    <w:p w:rsidR="00C54B9D" w:rsidRDefault="00C54B9D" w:rsidP="00C54B9D">
      <w:pPr>
        <w:pStyle w:val="a5"/>
        <w:numPr>
          <w:ilvl w:val="0"/>
          <w:numId w:val="8"/>
        </w:numPr>
        <w:spacing w:before="0" w:beforeAutospacing="0" w:after="0" w:afterAutospacing="0"/>
        <w:ind w:left="714" w:hanging="357"/>
        <w:jc w:val="both"/>
      </w:pPr>
      <w:r w:rsidRPr="006C756F">
        <w:t>В услов</w:t>
      </w:r>
      <w:r>
        <w:t>ных знаках должна быть система. П</w:t>
      </w:r>
      <w:r w:rsidRPr="006C756F">
        <w:t>ридержива</w:t>
      </w:r>
      <w:r>
        <w:t xml:space="preserve">йтесь картографической традиции  в  заполнении  карт. </w:t>
      </w:r>
    </w:p>
    <w:p w:rsidR="00C54B9D" w:rsidRPr="009D1A78" w:rsidRDefault="00C54B9D" w:rsidP="00C54B9D">
      <w:pPr>
        <w:pStyle w:val="a5"/>
        <w:spacing w:before="0" w:beforeAutospacing="0" w:after="0" w:afterAutospacing="0"/>
        <w:jc w:val="both"/>
      </w:pPr>
    </w:p>
    <w:p w:rsidR="00C54B9D" w:rsidRPr="009D1A78" w:rsidRDefault="00C54B9D" w:rsidP="00C54B9D">
      <w:pPr>
        <w:pStyle w:val="a5"/>
        <w:numPr>
          <w:ilvl w:val="0"/>
          <w:numId w:val="8"/>
        </w:numPr>
        <w:spacing w:before="0" w:beforeAutospacing="0" w:after="0" w:afterAutospacing="0"/>
        <w:ind w:left="714" w:hanging="357"/>
        <w:jc w:val="both"/>
      </w:pPr>
      <w:r w:rsidRPr="009D1A78">
        <w:t xml:space="preserve">Контурная карта сдаётся </w:t>
      </w:r>
      <w:r>
        <w:t xml:space="preserve">учителю географии своевременно  в указанный  срок. </w:t>
      </w:r>
    </w:p>
    <w:p w:rsidR="00C54B9D" w:rsidRDefault="00C54B9D" w:rsidP="00C54B9D">
      <w:pPr>
        <w:spacing w:after="0" w:line="240" w:lineRule="auto"/>
        <w:jc w:val="center"/>
        <w:rPr>
          <w:rFonts w:ascii="Times New Roman" w:hAnsi="Times New Roman"/>
          <w:b/>
          <w:bCs/>
          <w:sz w:val="24"/>
          <w:szCs w:val="24"/>
        </w:rPr>
      </w:pPr>
    </w:p>
    <w:p w:rsidR="00C54B9D" w:rsidRDefault="00C54B9D" w:rsidP="00C54B9D">
      <w:pPr>
        <w:spacing w:after="0" w:line="360" w:lineRule="auto"/>
        <w:jc w:val="center"/>
        <w:rPr>
          <w:rFonts w:ascii="Times New Roman" w:hAnsi="Times New Roman"/>
          <w:b/>
          <w:bCs/>
          <w:sz w:val="24"/>
          <w:szCs w:val="24"/>
        </w:rPr>
      </w:pPr>
    </w:p>
    <w:p w:rsidR="00C54B9D" w:rsidRDefault="00C54B9D" w:rsidP="00C54B9D">
      <w:pPr>
        <w:spacing w:after="0" w:line="360" w:lineRule="auto"/>
        <w:jc w:val="center"/>
        <w:rPr>
          <w:rFonts w:ascii="Times New Roman" w:hAnsi="Times New Roman"/>
          <w:b/>
          <w:bCs/>
          <w:sz w:val="24"/>
          <w:szCs w:val="24"/>
        </w:rPr>
      </w:pPr>
    </w:p>
    <w:p w:rsidR="00C54B9D" w:rsidRDefault="00C54B9D" w:rsidP="00C54B9D">
      <w:pPr>
        <w:spacing w:after="0" w:line="360" w:lineRule="auto"/>
        <w:jc w:val="center"/>
        <w:rPr>
          <w:rFonts w:ascii="Times New Roman" w:hAnsi="Times New Roman"/>
          <w:b/>
          <w:bCs/>
          <w:sz w:val="24"/>
          <w:szCs w:val="24"/>
        </w:rPr>
      </w:pPr>
    </w:p>
    <w:p w:rsidR="00C54B9D" w:rsidRDefault="00C54B9D" w:rsidP="00C54B9D">
      <w:pPr>
        <w:spacing w:after="0" w:line="360" w:lineRule="auto"/>
        <w:jc w:val="center"/>
        <w:rPr>
          <w:rFonts w:ascii="Times New Roman" w:hAnsi="Times New Roman"/>
          <w:b/>
          <w:bCs/>
          <w:sz w:val="24"/>
          <w:szCs w:val="24"/>
        </w:rPr>
      </w:pPr>
    </w:p>
    <w:p w:rsidR="00C54B9D" w:rsidRPr="00A01D63" w:rsidRDefault="00C54B9D" w:rsidP="00C54B9D">
      <w:pPr>
        <w:spacing w:after="0" w:line="360" w:lineRule="auto"/>
        <w:jc w:val="center"/>
        <w:rPr>
          <w:rFonts w:ascii="Times New Roman" w:hAnsi="Times New Roman"/>
          <w:b/>
          <w:bCs/>
          <w:sz w:val="24"/>
          <w:szCs w:val="24"/>
        </w:rPr>
      </w:pPr>
      <w:r w:rsidRPr="00565180">
        <w:rPr>
          <w:rFonts w:ascii="Times New Roman" w:hAnsi="Times New Roman"/>
          <w:b/>
          <w:bCs/>
          <w:sz w:val="24"/>
          <w:szCs w:val="24"/>
        </w:rPr>
        <w:t>Примечание</w:t>
      </w:r>
    </w:p>
    <w:p w:rsidR="00C54B9D" w:rsidRDefault="00C54B9D" w:rsidP="00C54B9D">
      <w:pPr>
        <w:spacing w:after="0" w:line="240" w:lineRule="auto"/>
        <w:rPr>
          <w:rFonts w:ascii="Times New Roman" w:hAnsi="Times New Roman"/>
          <w:bCs/>
          <w:sz w:val="24"/>
          <w:szCs w:val="24"/>
        </w:rPr>
      </w:pPr>
    </w:p>
    <w:p w:rsidR="00C54B9D" w:rsidRDefault="00C54B9D" w:rsidP="00C54B9D">
      <w:pPr>
        <w:spacing w:after="0" w:line="240" w:lineRule="auto"/>
        <w:rPr>
          <w:rFonts w:ascii="Times New Roman" w:hAnsi="Times New Roman"/>
          <w:bCs/>
          <w:sz w:val="24"/>
          <w:szCs w:val="24"/>
        </w:rPr>
      </w:pPr>
      <w:r w:rsidRPr="00AD6368">
        <w:rPr>
          <w:rFonts w:ascii="Times New Roman" w:hAnsi="Times New Roman"/>
          <w:bCs/>
          <w:sz w:val="24"/>
          <w:szCs w:val="24"/>
        </w:rPr>
        <w:t xml:space="preserve">Не </w:t>
      </w:r>
      <w:r>
        <w:rPr>
          <w:rFonts w:ascii="Times New Roman" w:hAnsi="Times New Roman"/>
          <w:bCs/>
          <w:sz w:val="24"/>
          <w:szCs w:val="24"/>
        </w:rPr>
        <w:t>используйте для заполнения  контурной карты  краски</w:t>
      </w:r>
      <w:r w:rsidRPr="00AD6368">
        <w:rPr>
          <w:rFonts w:ascii="Times New Roman" w:hAnsi="Times New Roman"/>
          <w:bCs/>
          <w:sz w:val="24"/>
          <w:szCs w:val="24"/>
        </w:rPr>
        <w:t xml:space="preserve">. Обычно контурные карты делаются на такой бумаге, которая </w:t>
      </w:r>
      <w:r>
        <w:rPr>
          <w:rFonts w:ascii="Times New Roman" w:hAnsi="Times New Roman"/>
          <w:bCs/>
          <w:sz w:val="24"/>
          <w:szCs w:val="24"/>
        </w:rPr>
        <w:t xml:space="preserve">очень </w:t>
      </w:r>
      <w:r w:rsidRPr="00AD6368">
        <w:rPr>
          <w:rFonts w:ascii="Times New Roman" w:hAnsi="Times New Roman"/>
          <w:bCs/>
          <w:sz w:val="24"/>
          <w:szCs w:val="24"/>
        </w:rPr>
        <w:t>плохо впитывает воду. Кроме того, ошибки на раскрашенных кра</w:t>
      </w:r>
      <w:r>
        <w:rPr>
          <w:rFonts w:ascii="Times New Roman" w:hAnsi="Times New Roman"/>
          <w:bCs/>
          <w:sz w:val="24"/>
          <w:szCs w:val="24"/>
        </w:rPr>
        <w:t>сками картах труднее исправить.</w:t>
      </w:r>
    </w:p>
    <w:p w:rsidR="00C54B9D" w:rsidRDefault="00C54B9D" w:rsidP="00C54B9D">
      <w:pPr>
        <w:spacing w:after="0" w:line="240" w:lineRule="auto"/>
        <w:rPr>
          <w:rFonts w:ascii="Times New Roman" w:hAnsi="Times New Roman"/>
          <w:bCs/>
          <w:sz w:val="24"/>
          <w:szCs w:val="24"/>
        </w:rPr>
      </w:pPr>
    </w:p>
    <w:p w:rsidR="00C54B9D" w:rsidRDefault="00C54B9D" w:rsidP="00C54B9D">
      <w:pPr>
        <w:spacing w:after="0" w:line="240" w:lineRule="auto"/>
        <w:rPr>
          <w:rFonts w:ascii="Times New Roman" w:hAnsi="Times New Roman"/>
          <w:bCs/>
          <w:sz w:val="24"/>
          <w:szCs w:val="24"/>
        </w:rPr>
      </w:pPr>
      <w:r w:rsidRPr="00BD4992">
        <w:rPr>
          <w:rFonts w:ascii="Times New Roman" w:hAnsi="Times New Roman"/>
          <w:bCs/>
          <w:sz w:val="24"/>
          <w:szCs w:val="24"/>
        </w:rPr>
        <w:t>При оценке качества выполнения предложенных заданий</w:t>
      </w:r>
      <w:r w:rsidRPr="00BD4992">
        <w:rPr>
          <w:rFonts w:ascii="Times New Roman" w:hAnsi="Times New Roman"/>
          <w:bCs/>
          <w:sz w:val="20"/>
        </w:rPr>
        <w:t xml:space="preserve">  </w:t>
      </w:r>
      <w:r w:rsidRPr="00BD4992">
        <w:rPr>
          <w:rFonts w:ascii="Times New Roman" w:hAnsi="Times New Roman"/>
          <w:bCs/>
          <w:sz w:val="24"/>
          <w:szCs w:val="24"/>
        </w:rPr>
        <w:t>учитель принимает во внимание не только правильность</w:t>
      </w:r>
      <w:r>
        <w:rPr>
          <w:rFonts w:ascii="Times New Roman" w:hAnsi="Times New Roman"/>
          <w:bCs/>
          <w:sz w:val="24"/>
          <w:szCs w:val="24"/>
        </w:rPr>
        <w:t xml:space="preserve"> и точность выполнения заданий, н</w:t>
      </w:r>
      <w:r w:rsidRPr="00BD4992">
        <w:rPr>
          <w:rFonts w:ascii="Times New Roman" w:hAnsi="Times New Roman"/>
          <w:bCs/>
          <w:sz w:val="24"/>
          <w:szCs w:val="24"/>
        </w:rPr>
        <w:t xml:space="preserve">о  и аккуратность их выполнения. </w:t>
      </w:r>
      <w:r>
        <w:rPr>
          <w:rFonts w:ascii="Times New Roman" w:hAnsi="Times New Roman"/>
          <w:bCs/>
          <w:sz w:val="24"/>
          <w:szCs w:val="24"/>
        </w:rPr>
        <w:t xml:space="preserve"> </w:t>
      </w:r>
      <w:r w:rsidRPr="00BD4992">
        <w:rPr>
          <w:rFonts w:ascii="Times New Roman" w:hAnsi="Times New Roman"/>
          <w:bCs/>
          <w:sz w:val="24"/>
          <w:szCs w:val="24"/>
        </w:rPr>
        <w:t>Неаккуратное выполненное задание может стать причиной более низкой оценки вашего труда.</w:t>
      </w:r>
    </w:p>
    <w:p w:rsidR="00C54B9D" w:rsidRPr="00FB244D" w:rsidRDefault="00C54B9D" w:rsidP="00C54B9D">
      <w:pPr>
        <w:pStyle w:val="a5"/>
        <w:shd w:val="clear" w:color="auto" w:fill="F4F4F4"/>
        <w:spacing w:before="90" w:beforeAutospacing="0" w:after="90" w:afterAutospacing="0"/>
        <w:jc w:val="center"/>
        <w:rPr>
          <w:b/>
        </w:rPr>
      </w:pPr>
      <w:r w:rsidRPr="00FB244D">
        <w:rPr>
          <w:b/>
        </w:rPr>
        <w:t>Критерии оценки контурных карт.</w:t>
      </w:r>
    </w:p>
    <w:p w:rsidR="00C54B9D" w:rsidRPr="00FB244D" w:rsidRDefault="00C54B9D" w:rsidP="00C54B9D">
      <w:pPr>
        <w:pStyle w:val="a5"/>
        <w:shd w:val="clear" w:color="auto" w:fill="F4F4F4"/>
        <w:spacing w:before="90" w:beforeAutospacing="0" w:after="90" w:afterAutospacing="0"/>
      </w:pPr>
      <w:r w:rsidRPr="00FB244D">
        <w:br/>
        <w:t> "Отлично"- 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r w:rsidRPr="00FB244D">
        <w:br/>
        <w:t>" Хорошо"-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rsidR="00C54B9D" w:rsidRPr="00FB244D" w:rsidRDefault="00C54B9D" w:rsidP="00C54B9D">
      <w:pPr>
        <w:pStyle w:val="a5"/>
        <w:shd w:val="clear" w:color="auto" w:fill="F4F4F4"/>
        <w:spacing w:before="90" w:beforeAutospacing="0" w:after="90" w:afterAutospacing="0"/>
      </w:pPr>
      <w:r w:rsidRPr="00FB244D">
        <w:t> "Удовлетворительно"- выставляется в том случае, если контурная карта имеет ряд недостатков, но правильно указаны основные географические объекты.</w:t>
      </w:r>
    </w:p>
    <w:p w:rsidR="00C54B9D" w:rsidRPr="00FB244D" w:rsidRDefault="00C54B9D" w:rsidP="00C54B9D">
      <w:pPr>
        <w:pStyle w:val="a5"/>
        <w:shd w:val="clear" w:color="auto" w:fill="F4F4F4"/>
        <w:spacing w:before="90" w:beforeAutospacing="0" w:after="90" w:afterAutospacing="0"/>
      </w:pPr>
      <w:r w:rsidRPr="00FB244D">
        <w:t>"Неудовлетворительно"- выставляется в том случае, если контурная карта заполнена не верно, либо ученик не сдал её на проверку учителю.</w:t>
      </w:r>
    </w:p>
    <w:p w:rsidR="00C54B9D" w:rsidRPr="00FB244D" w:rsidRDefault="00C54B9D" w:rsidP="00C54B9D">
      <w:pPr>
        <w:spacing w:after="0" w:line="360" w:lineRule="auto"/>
        <w:rPr>
          <w:rFonts w:ascii="Times New Roman" w:hAnsi="Times New Roman"/>
          <w:sz w:val="24"/>
          <w:szCs w:val="24"/>
        </w:rPr>
      </w:pPr>
    </w:p>
    <w:p w:rsidR="00C54B9D" w:rsidRDefault="00C54B9D" w:rsidP="00C54B9D"/>
    <w:p w:rsidR="00C54B9D" w:rsidRPr="009D4E0E" w:rsidRDefault="00C54B9D" w:rsidP="00C54B9D">
      <w:pPr>
        <w:spacing w:line="240" w:lineRule="auto"/>
        <w:rPr>
          <w:rFonts w:ascii="Times New Roman" w:hAnsi="Times New Roman" w:cs="Times New Roman"/>
          <w:sz w:val="24"/>
          <w:szCs w:val="24"/>
        </w:rPr>
      </w:pPr>
    </w:p>
    <w:p w:rsidR="00C54B9D" w:rsidRDefault="00C54B9D" w:rsidP="00C54B9D"/>
    <w:p w:rsidR="00C54B9D" w:rsidRDefault="00C54B9D" w:rsidP="00C54B9D"/>
    <w:p w:rsidR="00C54B9D" w:rsidRPr="006D31A1" w:rsidRDefault="00C54B9D" w:rsidP="00C54B9D">
      <w:pPr>
        <w:rPr>
          <w:sz w:val="24"/>
          <w:szCs w:val="24"/>
        </w:rPr>
      </w:pPr>
    </w:p>
    <w:p w:rsidR="00FE35CD" w:rsidRDefault="00FE35CD" w:rsidP="00FE35CD">
      <w:pPr>
        <w:spacing w:after="0" w:line="240" w:lineRule="auto"/>
        <w:ind w:firstLine="360"/>
        <w:jc w:val="both"/>
      </w:pPr>
    </w:p>
    <w:sectPr w:rsidR="00FE35CD" w:rsidSect="00C54B9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2DC413D"/>
    <w:multiLevelType w:val="hybridMultilevel"/>
    <w:tmpl w:val="FA74F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6E87D0A"/>
    <w:multiLevelType w:val="hybridMultilevel"/>
    <w:tmpl w:val="8ADCC366"/>
    <w:lvl w:ilvl="0" w:tplc="9E967E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7688"/>
    <w:rsid w:val="001A32B4"/>
    <w:rsid w:val="001C5B46"/>
    <w:rsid w:val="003A3E0A"/>
    <w:rsid w:val="00440022"/>
    <w:rsid w:val="006C2647"/>
    <w:rsid w:val="007E1FC3"/>
    <w:rsid w:val="00AC568C"/>
    <w:rsid w:val="00B413C0"/>
    <w:rsid w:val="00C54B9D"/>
    <w:rsid w:val="00DB6D81"/>
    <w:rsid w:val="00FE35CD"/>
    <w:rsid w:val="00FF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CFAE"/>
  <w15:docId w15:val="{941B79C0-CC57-408B-9815-0BA303F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FF7688"/>
    <w:pPr>
      <w:ind w:left="720"/>
      <w:contextualSpacing/>
    </w:pPr>
  </w:style>
  <w:style w:type="character" w:customStyle="1" w:styleId="a4">
    <w:name w:val="Абзац списка Знак"/>
    <w:aliases w:val="- список Знак"/>
    <w:link w:val="a3"/>
    <w:uiPriority w:val="34"/>
    <w:locked/>
    <w:rsid w:val="00FF7688"/>
  </w:style>
  <w:style w:type="paragraph" w:customStyle="1" w:styleId="paragraph">
    <w:name w:val="paragraph"/>
    <w:basedOn w:val="a"/>
    <w:rsid w:val="00FF7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F7688"/>
  </w:style>
  <w:style w:type="character" w:customStyle="1" w:styleId="eop">
    <w:name w:val="eop"/>
    <w:rsid w:val="00FF7688"/>
  </w:style>
  <w:style w:type="character" w:customStyle="1" w:styleId="spellingerror">
    <w:name w:val="spellingerror"/>
    <w:rsid w:val="00FF7688"/>
  </w:style>
  <w:style w:type="table" w:customStyle="1" w:styleId="1">
    <w:name w:val="Сетка таблицы1"/>
    <w:basedOn w:val="a1"/>
    <w:uiPriority w:val="59"/>
    <w:rsid w:val="00FE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C5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5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C54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12194</Words>
  <Characters>69512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dcterms:created xsi:type="dcterms:W3CDTF">2021-10-22T13:02:00Z</dcterms:created>
  <dcterms:modified xsi:type="dcterms:W3CDTF">2021-10-26T11:41:00Z</dcterms:modified>
</cp:coreProperties>
</file>