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Государственное бюджетное  общеобразовательное учреждение</w:t>
      </w:r>
      <w:r>
        <w:rPr>
          <w:rStyle w:val="eop"/>
          <w:color w:val="00000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8B51E4" w:rsidRDefault="008B51E4" w:rsidP="008B51E4">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rPr>
        <w:t xml:space="preserve">РАССМОТРЕНО                     ПРИНЯТО                                                 УТВЕРЖДЕНО </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8B51E4" w:rsidRDefault="008B51E4" w:rsidP="008B51E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8B51E4" w:rsidRDefault="008B51E4" w:rsidP="008B51E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8B51E4" w:rsidRDefault="008B51E4" w:rsidP="008B51E4">
      <w:pPr>
        <w:spacing w:after="0" w:line="240" w:lineRule="auto"/>
        <w:rPr>
          <w:rFonts w:ascii="Times New Roman" w:eastAsia="Arial Unicode MS" w:hAnsi="Times New Roman" w:cs="Times New Roman"/>
          <w:color w:val="000000"/>
          <w:sz w:val="20"/>
          <w:szCs w:val="20"/>
        </w:rPr>
      </w:pPr>
    </w:p>
    <w:p w:rsidR="00402083" w:rsidRDefault="00E972F9">
      <w:pPr>
        <w:pStyle w:val="paragraph"/>
        <w:spacing w:before="0" w:beforeAutospacing="0" w:after="0" w:afterAutospacing="0"/>
        <w:textAlignment w:val="baseline"/>
        <w:rPr>
          <w:rFonts w:ascii="Segoe UI" w:hAnsi="Segoe UI" w:cs="Segoe UI"/>
          <w:color w:val="000000"/>
          <w:sz w:val="18"/>
          <w:szCs w:val="18"/>
        </w:rPr>
      </w:pPr>
      <w:bookmarkStart w:id="0" w:name="_GoBack"/>
      <w:bookmarkEnd w:id="0"/>
      <w:r>
        <w:rPr>
          <w:rStyle w:val="eop"/>
          <w:color w:val="000000"/>
          <w:sz w:val="20"/>
          <w:szCs w:val="20"/>
        </w:rPr>
        <w:t> </w:t>
      </w:r>
    </w:p>
    <w:p w:rsidR="00402083" w:rsidRDefault="00E972F9">
      <w:pPr>
        <w:pStyle w:val="paragraph"/>
        <w:spacing w:before="0" w:beforeAutospacing="0" w:after="0" w:afterAutospacing="0"/>
        <w:textAlignment w:val="baseline"/>
        <w:rPr>
          <w:rFonts w:ascii="Segoe UI" w:hAnsi="Segoe UI" w:cs="Segoe UI"/>
          <w:color w:val="000000"/>
          <w:sz w:val="18"/>
          <w:szCs w:val="18"/>
        </w:rPr>
      </w:pPr>
      <w:r>
        <w:rPr>
          <w:rStyle w:val="eop"/>
          <w:color w:val="000000"/>
          <w:sz w:val="20"/>
          <w:szCs w:val="20"/>
        </w:rPr>
        <w:t> </w:t>
      </w:r>
    </w:p>
    <w:p w:rsidR="00402083" w:rsidRDefault="00E972F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402083" w:rsidRDefault="00E972F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40"/>
          <w:szCs w:val="40"/>
        </w:rPr>
        <w:t>РАБОЧАЯ ПРОГРАММА</w:t>
      </w:r>
      <w:r>
        <w:rPr>
          <w:rStyle w:val="eop"/>
          <w:color w:val="000000"/>
          <w:sz w:val="40"/>
          <w:szCs w:val="4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52"/>
          <w:szCs w:val="52"/>
        </w:rPr>
        <w:t>по  химии</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52"/>
          <w:szCs w:val="52"/>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36"/>
          <w:szCs w:val="36"/>
        </w:rPr>
        <w:t>ДЛЯ    8    КЛАССА</w:t>
      </w:r>
      <w:r>
        <w:rPr>
          <w:rStyle w:val="eop"/>
          <w:color w:val="000000"/>
          <w:sz w:val="36"/>
          <w:szCs w:val="36"/>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402083" w:rsidRDefault="00E972F9">
      <w:pPr>
        <w:pStyle w:val="paragraph"/>
        <w:spacing w:before="0" w:beforeAutospacing="0" w:after="0" w:afterAutospacing="0"/>
        <w:jc w:val="center"/>
        <w:textAlignment w:val="baseline"/>
        <w:rPr>
          <w:rFonts w:ascii="Segoe UI" w:hAnsi="Segoe UI" w:cs="Segoe UI"/>
          <w:color w:val="000000"/>
          <w:sz w:val="28"/>
          <w:szCs w:val="28"/>
        </w:rPr>
      </w:pPr>
      <w:r>
        <w:rPr>
          <w:rStyle w:val="normaltextrun"/>
          <w:color w:val="000000"/>
          <w:sz w:val="28"/>
          <w:szCs w:val="28"/>
        </w:rPr>
        <w:t>НА  2021-2022 УЧ. ГОД</w:t>
      </w:r>
      <w:r>
        <w:rPr>
          <w:rStyle w:val="eop"/>
          <w:color w:val="000000"/>
          <w:sz w:val="28"/>
          <w:szCs w:val="28"/>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402083" w:rsidRDefault="00E972F9">
      <w:pPr>
        <w:pStyle w:val="paragraph"/>
        <w:spacing w:before="0" w:beforeAutospacing="0" w:after="0" w:afterAutospacing="0"/>
        <w:jc w:val="right"/>
        <w:textAlignment w:val="baseline"/>
        <w:rPr>
          <w:rFonts w:ascii="Segoe UI" w:hAnsi="Segoe UI" w:cs="Segoe UI"/>
          <w:color w:val="000000"/>
          <w:sz w:val="18"/>
          <w:szCs w:val="18"/>
        </w:rPr>
      </w:pPr>
      <w:r>
        <w:rPr>
          <w:rStyle w:val="normaltextrun"/>
          <w:color w:val="000000"/>
          <w:sz w:val="36"/>
          <w:szCs w:val="36"/>
        </w:rPr>
        <w:t>Составитель:</w:t>
      </w:r>
      <w:r>
        <w:rPr>
          <w:rStyle w:val="eop"/>
          <w:color w:val="000000"/>
          <w:sz w:val="36"/>
          <w:szCs w:val="36"/>
        </w:rPr>
        <w:t> </w:t>
      </w:r>
      <w:r>
        <w:rPr>
          <w:sz w:val="32"/>
          <w:szCs w:val="32"/>
        </w:rPr>
        <w:t xml:space="preserve">кафедра учителей </w:t>
      </w:r>
    </w:p>
    <w:p w:rsidR="00402083" w:rsidRDefault="00E972F9">
      <w:pPr>
        <w:pStyle w:val="paragraph"/>
        <w:spacing w:before="0" w:beforeAutospacing="0" w:after="0" w:afterAutospacing="0"/>
        <w:jc w:val="right"/>
        <w:textAlignment w:val="baseline"/>
        <w:rPr>
          <w:sz w:val="32"/>
          <w:szCs w:val="32"/>
        </w:rPr>
      </w:pPr>
      <w:r>
        <w:rPr>
          <w:sz w:val="32"/>
          <w:szCs w:val="32"/>
        </w:rPr>
        <w:t>естественно-научного цикла</w:t>
      </w:r>
    </w:p>
    <w:p w:rsidR="00402083" w:rsidRDefault="00E972F9">
      <w:pPr>
        <w:pStyle w:val="paragraph"/>
        <w:wordWrap w:val="0"/>
        <w:spacing w:before="0" w:beforeAutospacing="0" w:after="0" w:afterAutospacing="0"/>
        <w:jc w:val="right"/>
        <w:textAlignment w:val="baseline"/>
        <w:rPr>
          <w:sz w:val="32"/>
          <w:szCs w:val="32"/>
        </w:rPr>
      </w:pPr>
      <w:r>
        <w:rPr>
          <w:sz w:val="32"/>
          <w:szCs w:val="32"/>
        </w:rPr>
        <w:t>ГБОУ «Морская школа»</w:t>
      </w:r>
    </w:p>
    <w:p w:rsidR="00402083" w:rsidRDefault="00E972F9">
      <w:pPr>
        <w:pStyle w:val="paragraph"/>
        <w:spacing w:before="0" w:beforeAutospacing="0" w:after="0" w:afterAutospacing="0"/>
        <w:jc w:val="center"/>
        <w:textAlignment w:val="baseline"/>
        <w:rPr>
          <w:rFonts w:ascii="Segoe UI" w:hAnsi="Segoe UI" w:cs="Segoe UI"/>
          <w:color w:val="000000"/>
          <w:sz w:val="32"/>
          <w:szCs w:val="32"/>
        </w:rPr>
      </w:pPr>
      <w:r>
        <w:rPr>
          <w:rStyle w:val="eop"/>
          <w:color w:val="000000"/>
          <w:sz w:val="32"/>
          <w:szCs w:val="32"/>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402083" w:rsidRDefault="00E972F9">
      <w:pPr>
        <w:pStyle w:val="paragraph"/>
        <w:spacing w:before="0" w:beforeAutospacing="0" w:after="0" w:afterAutospacing="0"/>
        <w:jc w:val="center"/>
        <w:textAlignment w:val="baseline"/>
        <w:rPr>
          <w:rStyle w:val="eop"/>
          <w:color w:val="000000"/>
        </w:rPr>
      </w:pPr>
      <w:r>
        <w:rPr>
          <w:rStyle w:val="eop"/>
          <w:color w:val="000000"/>
        </w:rPr>
        <w:t> </w:t>
      </w:r>
    </w:p>
    <w:p w:rsidR="00402083" w:rsidRDefault="00402083">
      <w:pPr>
        <w:pStyle w:val="paragraph"/>
        <w:spacing w:before="0" w:beforeAutospacing="0" w:after="0" w:afterAutospacing="0"/>
        <w:jc w:val="center"/>
        <w:textAlignment w:val="baseline"/>
        <w:rPr>
          <w:rStyle w:val="eop"/>
          <w:color w:val="000000"/>
        </w:rPr>
      </w:pPr>
    </w:p>
    <w:p w:rsidR="00402083" w:rsidRDefault="00402083">
      <w:pPr>
        <w:pStyle w:val="paragraph"/>
        <w:spacing w:before="0" w:beforeAutospacing="0" w:after="0" w:afterAutospacing="0"/>
        <w:jc w:val="center"/>
        <w:textAlignment w:val="baseline"/>
        <w:rPr>
          <w:rStyle w:val="eop"/>
          <w:color w:val="000000"/>
        </w:rPr>
      </w:pPr>
    </w:p>
    <w:p w:rsidR="00402083" w:rsidRDefault="00402083">
      <w:pPr>
        <w:pStyle w:val="paragraph"/>
        <w:spacing w:before="0" w:beforeAutospacing="0" w:after="0" w:afterAutospacing="0"/>
        <w:jc w:val="center"/>
        <w:textAlignment w:val="baseline"/>
        <w:rPr>
          <w:rStyle w:val="eop"/>
          <w:color w:val="000000"/>
        </w:rPr>
      </w:pPr>
    </w:p>
    <w:p w:rsidR="00402083" w:rsidRDefault="00402083">
      <w:pPr>
        <w:pStyle w:val="paragraph"/>
        <w:spacing w:before="0" w:beforeAutospacing="0" w:after="0" w:afterAutospacing="0"/>
        <w:jc w:val="center"/>
        <w:textAlignment w:val="baseline"/>
        <w:rPr>
          <w:rFonts w:ascii="Segoe UI" w:hAnsi="Segoe UI" w:cs="Segoe UI"/>
          <w:color w:val="000000"/>
          <w:sz w:val="18"/>
          <w:szCs w:val="18"/>
        </w:rPr>
      </w:pP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402083" w:rsidRDefault="00E972F9">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402083" w:rsidRDefault="00E972F9">
      <w:pPr>
        <w:pStyle w:val="paragraph"/>
        <w:spacing w:before="0" w:beforeAutospacing="0" w:after="0" w:afterAutospacing="0"/>
        <w:jc w:val="center"/>
        <w:textAlignment w:val="baseline"/>
        <w:rPr>
          <w:rStyle w:val="eop"/>
          <w:color w:val="000000"/>
        </w:rPr>
      </w:pPr>
      <w:r>
        <w:rPr>
          <w:rStyle w:val="normaltextrun"/>
          <w:color w:val="000000"/>
        </w:rPr>
        <w:t>Санкт-Петербург</w:t>
      </w:r>
      <w:r>
        <w:rPr>
          <w:rStyle w:val="eop"/>
          <w:color w:val="000000"/>
        </w:rPr>
        <w:t> </w:t>
      </w:r>
    </w:p>
    <w:p w:rsidR="00402083" w:rsidRDefault="00E972F9">
      <w:pPr>
        <w:pStyle w:val="a7"/>
        <w:spacing w:beforeAutospacing="0" w:afterAutospacing="0" w:line="12" w:lineRule="atLeast"/>
        <w:jc w:val="center"/>
        <w:rPr>
          <w:b/>
          <w:bCs/>
          <w:color w:val="000000"/>
          <w:sz w:val="28"/>
          <w:szCs w:val="28"/>
          <w:lang w:val="ru-RU"/>
        </w:rPr>
      </w:pPr>
      <w:r>
        <w:rPr>
          <w:b/>
          <w:bCs/>
          <w:color w:val="000000"/>
          <w:sz w:val="28"/>
          <w:szCs w:val="28"/>
          <w:lang w:val="ru-RU"/>
        </w:rPr>
        <w:lastRenderedPageBreak/>
        <w:t>Содержание</w:t>
      </w:r>
    </w:p>
    <w:p w:rsidR="00402083" w:rsidRDefault="00402083">
      <w:pPr>
        <w:pStyle w:val="a7"/>
        <w:spacing w:beforeAutospacing="0" w:afterAutospacing="0" w:line="12" w:lineRule="atLeast"/>
        <w:jc w:val="center"/>
        <w:rPr>
          <w:b/>
          <w:bCs/>
          <w:color w:val="000000"/>
          <w:sz w:val="28"/>
          <w:szCs w:val="28"/>
          <w:lang w:val="ru-RU"/>
        </w:rPr>
      </w:pPr>
    </w:p>
    <w:tbl>
      <w:tblPr>
        <w:tblStyle w:val="a8"/>
        <w:tblW w:w="106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9262"/>
        <w:gridCol w:w="898"/>
      </w:tblGrid>
      <w:tr w:rsidR="00402083">
        <w:trPr>
          <w:jc w:val="center"/>
        </w:trPr>
        <w:tc>
          <w:tcPr>
            <w:tcW w:w="453" w:type="dxa"/>
          </w:tcPr>
          <w:p w:rsidR="00402083" w:rsidRDefault="00402083">
            <w:pPr>
              <w:pStyle w:val="a7"/>
              <w:spacing w:beforeAutospacing="0" w:afterAutospacing="0" w:line="12" w:lineRule="atLeast"/>
              <w:jc w:val="center"/>
              <w:rPr>
                <w:b/>
                <w:bCs/>
                <w:color w:val="000000"/>
                <w:lang w:val="ru-RU"/>
              </w:rPr>
            </w:pPr>
          </w:p>
        </w:tc>
        <w:tc>
          <w:tcPr>
            <w:tcW w:w="9262" w:type="dxa"/>
          </w:tcPr>
          <w:p w:rsidR="00402083" w:rsidRDefault="00402083">
            <w:pPr>
              <w:pStyle w:val="a7"/>
              <w:spacing w:beforeAutospacing="0" w:afterAutospacing="0" w:line="12" w:lineRule="atLeast"/>
              <w:jc w:val="center"/>
              <w:rPr>
                <w:b/>
                <w:bCs/>
                <w:color w:val="000000"/>
                <w:lang w:val="ru-RU"/>
              </w:rPr>
            </w:pPr>
          </w:p>
        </w:tc>
        <w:tc>
          <w:tcPr>
            <w:tcW w:w="898" w:type="dxa"/>
          </w:tcPr>
          <w:p w:rsidR="00402083" w:rsidRDefault="00E972F9">
            <w:pPr>
              <w:pStyle w:val="a7"/>
              <w:spacing w:beforeAutospacing="0" w:afterAutospacing="0" w:line="12" w:lineRule="atLeast"/>
              <w:jc w:val="center"/>
              <w:rPr>
                <w:b/>
                <w:bCs/>
                <w:color w:val="000000"/>
                <w:lang w:val="ru-RU"/>
              </w:rPr>
            </w:pPr>
            <w:r>
              <w:rPr>
                <w:b/>
                <w:bCs/>
                <w:color w:val="000000"/>
                <w:lang w:val="ru-RU"/>
              </w:rPr>
              <w:t>стр</w:t>
            </w:r>
          </w:p>
          <w:p w:rsidR="00402083" w:rsidRDefault="00402083">
            <w:pPr>
              <w:pStyle w:val="a7"/>
              <w:spacing w:beforeAutospacing="0" w:afterAutospacing="0" w:line="12" w:lineRule="atLeast"/>
              <w:jc w:val="center"/>
              <w:rPr>
                <w:b/>
                <w:bCs/>
                <w:color w:val="000000"/>
                <w:lang w:val="ru-RU"/>
              </w:rPr>
            </w:pPr>
          </w:p>
        </w:tc>
      </w:tr>
      <w:tr w:rsidR="00402083">
        <w:trPr>
          <w:jc w:val="center"/>
        </w:trPr>
        <w:tc>
          <w:tcPr>
            <w:tcW w:w="453" w:type="dxa"/>
          </w:tcPr>
          <w:p w:rsidR="00402083" w:rsidRDefault="00E972F9">
            <w:pPr>
              <w:pStyle w:val="a7"/>
              <w:spacing w:beforeAutospacing="0" w:afterAutospacing="0" w:line="12" w:lineRule="atLeast"/>
              <w:jc w:val="center"/>
              <w:rPr>
                <w:b/>
                <w:bCs/>
                <w:color w:val="000000"/>
                <w:sz w:val="28"/>
                <w:szCs w:val="28"/>
                <w:lang w:val="ru-RU"/>
              </w:rPr>
            </w:pPr>
            <w:r>
              <w:rPr>
                <w:b/>
                <w:bCs/>
                <w:color w:val="000000"/>
                <w:sz w:val="28"/>
                <w:szCs w:val="28"/>
                <w:lang w:val="ru-RU"/>
              </w:rPr>
              <w:t>1.</w:t>
            </w:r>
          </w:p>
        </w:tc>
        <w:tc>
          <w:tcPr>
            <w:tcW w:w="9262" w:type="dxa"/>
          </w:tcPr>
          <w:p w:rsidR="00402083" w:rsidRDefault="00E972F9">
            <w:pPr>
              <w:pStyle w:val="a7"/>
              <w:spacing w:beforeAutospacing="0" w:afterAutospacing="0" w:line="12" w:lineRule="atLeast"/>
              <w:rPr>
                <w:b/>
                <w:bCs/>
                <w:color w:val="000000"/>
                <w:sz w:val="28"/>
                <w:szCs w:val="28"/>
                <w:lang w:val="ru-RU"/>
              </w:rPr>
            </w:pPr>
            <w:r>
              <w:rPr>
                <w:b/>
                <w:bCs/>
                <w:color w:val="000000"/>
                <w:sz w:val="28"/>
                <w:szCs w:val="28"/>
                <w:lang w:val="ru-RU"/>
              </w:rPr>
              <w:t>Пояснительная записка</w:t>
            </w:r>
          </w:p>
          <w:p w:rsidR="00402083" w:rsidRDefault="00402083">
            <w:pPr>
              <w:pStyle w:val="a7"/>
              <w:spacing w:beforeAutospacing="0" w:afterAutospacing="0" w:line="12" w:lineRule="atLeast"/>
              <w:rPr>
                <w:b/>
                <w:bCs/>
                <w:color w:val="000000"/>
                <w:sz w:val="28"/>
                <w:szCs w:val="28"/>
                <w:lang w:val="ru-RU"/>
              </w:rPr>
            </w:pPr>
          </w:p>
        </w:tc>
        <w:tc>
          <w:tcPr>
            <w:tcW w:w="898" w:type="dxa"/>
          </w:tcPr>
          <w:p w:rsidR="00402083" w:rsidRDefault="00E972F9">
            <w:pPr>
              <w:pStyle w:val="a7"/>
              <w:spacing w:beforeAutospacing="0" w:afterAutospacing="0" w:line="12" w:lineRule="atLeast"/>
              <w:jc w:val="center"/>
              <w:rPr>
                <w:b/>
                <w:bCs/>
                <w:color w:val="000000"/>
                <w:lang w:val="ru-RU"/>
              </w:rPr>
            </w:pPr>
            <w:r>
              <w:rPr>
                <w:b/>
                <w:bCs/>
                <w:color w:val="000000"/>
                <w:lang w:val="ru-RU"/>
              </w:rPr>
              <w:t>3-5</w:t>
            </w:r>
          </w:p>
        </w:tc>
      </w:tr>
      <w:tr w:rsidR="00402083">
        <w:trPr>
          <w:jc w:val="center"/>
        </w:trPr>
        <w:tc>
          <w:tcPr>
            <w:tcW w:w="453" w:type="dxa"/>
          </w:tcPr>
          <w:p w:rsidR="00402083" w:rsidRDefault="00E972F9">
            <w:pPr>
              <w:pStyle w:val="a7"/>
              <w:spacing w:beforeAutospacing="0" w:afterAutospacing="0" w:line="12" w:lineRule="atLeast"/>
              <w:jc w:val="center"/>
              <w:rPr>
                <w:b/>
                <w:bCs/>
                <w:color w:val="000000"/>
                <w:sz w:val="28"/>
                <w:szCs w:val="28"/>
                <w:lang w:val="ru-RU"/>
              </w:rPr>
            </w:pPr>
            <w:r>
              <w:rPr>
                <w:b/>
                <w:bCs/>
                <w:color w:val="000000"/>
                <w:sz w:val="28"/>
                <w:szCs w:val="28"/>
                <w:lang w:val="ru-RU"/>
              </w:rPr>
              <w:t>2.</w:t>
            </w:r>
          </w:p>
        </w:tc>
        <w:tc>
          <w:tcPr>
            <w:tcW w:w="9262" w:type="dxa"/>
          </w:tcPr>
          <w:p w:rsidR="00402083" w:rsidRDefault="00E972F9">
            <w:pPr>
              <w:pStyle w:val="a7"/>
              <w:spacing w:beforeAutospacing="0" w:afterAutospacing="0" w:line="12" w:lineRule="atLeast"/>
              <w:rPr>
                <w:b/>
                <w:bCs/>
                <w:color w:val="000000"/>
                <w:sz w:val="28"/>
                <w:szCs w:val="28"/>
                <w:lang w:val="ru-RU"/>
              </w:rPr>
            </w:pPr>
            <w:r>
              <w:rPr>
                <w:b/>
                <w:bCs/>
                <w:color w:val="000000"/>
                <w:sz w:val="28"/>
                <w:szCs w:val="28"/>
                <w:lang w:val="ru-RU"/>
              </w:rPr>
              <w:t>Планируемые результаты усвоения учебного предмета уровень ООО</w:t>
            </w:r>
          </w:p>
          <w:p w:rsidR="00402083" w:rsidRDefault="00402083">
            <w:pPr>
              <w:pStyle w:val="a7"/>
              <w:spacing w:beforeAutospacing="0" w:afterAutospacing="0" w:line="12" w:lineRule="atLeast"/>
              <w:rPr>
                <w:b/>
                <w:bCs/>
                <w:color w:val="000000"/>
                <w:sz w:val="28"/>
                <w:szCs w:val="28"/>
                <w:lang w:val="ru-RU"/>
              </w:rPr>
            </w:pPr>
          </w:p>
        </w:tc>
        <w:tc>
          <w:tcPr>
            <w:tcW w:w="898" w:type="dxa"/>
          </w:tcPr>
          <w:p w:rsidR="00402083" w:rsidRDefault="00E972F9" w:rsidP="0078659F">
            <w:pPr>
              <w:pStyle w:val="a7"/>
              <w:spacing w:beforeAutospacing="0" w:afterAutospacing="0" w:line="12" w:lineRule="atLeast"/>
              <w:jc w:val="center"/>
              <w:rPr>
                <w:b/>
                <w:bCs/>
                <w:color w:val="000000"/>
                <w:lang w:val="ru-RU"/>
              </w:rPr>
            </w:pPr>
            <w:r>
              <w:rPr>
                <w:b/>
                <w:bCs/>
                <w:color w:val="000000"/>
                <w:lang w:val="ru-RU"/>
              </w:rPr>
              <w:t>5-1</w:t>
            </w:r>
            <w:r w:rsidR="0078659F">
              <w:rPr>
                <w:b/>
                <w:bCs/>
                <w:color w:val="000000"/>
                <w:lang w:val="ru-RU"/>
              </w:rPr>
              <w:t>3</w:t>
            </w:r>
          </w:p>
        </w:tc>
      </w:tr>
      <w:tr w:rsidR="00402083">
        <w:trPr>
          <w:jc w:val="center"/>
        </w:trPr>
        <w:tc>
          <w:tcPr>
            <w:tcW w:w="453" w:type="dxa"/>
          </w:tcPr>
          <w:p w:rsidR="00402083" w:rsidRDefault="00E972F9">
            <w:pPr>
              <w:pStyle w:val="a7"/>
              <w:spacing w:beforeAutospacing="0" w:afterAutospacing="0" w:line="12" w:lineRule="atLeast"/>
              <w:jc w:val="center"/>
              <w:rPr>
                <w:b/>
                <w:bCs/>
                <w:color w:val="000000"/>
                <w:sz w:val="28"/>
                <w:szCs w:val="28"/>
                <w:lang w:val="ru-RU"/>
              </w:rPr>
            </w:pPr>
            <w:r>
              <w:rPr>
                <w:b/>
                <w:bCs/>
                <w:color w:val="000000"/>
                <w:sz w:val="28"/>
                <w:szCs w:val="28"/>
                <w:lang w:val="ru-RU"/>
              </w:rPr>
              <w:t>3.</w:t>
            </w:r>
          </w:p>
        </w:tc>
        <w:tc>
          <w:tcPr>
            <w:tcW w:w="9262" w:type="dxa"/>
          </w:tcPr>
          <w:p w:rsidR="00402083" w:rsidRDefault="00E972F9">
            <w:pPr>
              <w:pStyle w:val="a7"/>
              <w:spacing w:beforeAutospacing="0" w:afterAutospacing="0" w:line="12" w:lineRule="atLeast"/>
              <w:rPr>
                <w:b/>
                <w:bCs/>
                <w:color w:val="000000"/>
                <w:sz w:val="28"/>
                <w:szCs w:val="28"/>
                <w:lang w:val="ru-RU"/>
              </w:rPr>
            </w:pPr>
            <w:r>
              <w:rPr>
                <w:b/>
                <w:bCs/>
                <w:color w:val="000000"/>
                <w:sz w:val="28"/>
                <w:szCs w:val="28"/>
                <w:lang w:val="ru-RU"/>
              </w:rPr>
              <w:t>Содержание учебного предмета уровень ООО</w:t>
            </w:r>
          </w:p>
          <w:p w:rsidR="00402083" w:rsidRDefault="00402083">
            <w:pPr>
              <w:pStyle w:val="a7"/>
              <w:spacing w:beforeAutospacing="0" w:afterAutospacing="0" w:line="12" w:lineRule="atLeast"/>
              <w:rPr>
                <w:b/>
                <w:bCs/>
                <w:color w:val="000000"/>
                <w:sz w:val="28"/>
                <w:szCs w:val="28"/>
                <w:lang w:val="ru-RU"/>
              </w:rPr>
            </w:pPr>
          </w:p>
        </w:tc>
        <w:tc>
          <w:tcPr>
            <w:tcW w:w="898" w:type="dxa"/>
          </w:tcPr>
          <w:p w:rsidR="00402083" w:rsidRDefault="00E972F9" w:rsidP="0078659F">
            <w:pPr>
              <w:pStyle w:val="a7"/>
              <w:spacing w:beforeAutospacing="0" w:afterAutospacing="0" w:line="12" w:lineRule="atLeast"/>
              <w:jc w:val="center"/>
              <w:rPr>
                <w:b/>
                <w:bCs/>
                <w:color w:val="000000"/>
                <w:lang w:val="ru-RU"/>
              </w:rPr>
            </w:pPr>
            <w:r>
              <w:rPr>
                <w:b/>
                <w:bCs/>
                <w:color w:val="000000"/>
                <w:lang w:val="ru-RU"/>
              </w:rPr>
              <w:t>1</w:t>
            </w:r>
            <w:r w:rsidR="0078659F">
              <w:rPr>
                <w:b/>
                <w:bCs/>
                <w:color w:val="000000"/>
                <w:lang w:val="ru-RU"/>
              </w:rPr>
              <w:t>3</w:t>
            </w:r>
            <w:r>
              <w:rPr>
                <w:b/>
                <w:bCs/>
                <w:color w:val="000000"/>
                <w:lang w:val="ru-RU"/>
              </w:rPr>
              <w:t>-1</w:t>
            </w:r>
            <w:r w:rsidR="0078659F">
              <w:rPr>
                <w:b/>
                <w:bCs/>
                <w:color w:val="000000"/>
                <w:lang w:val="ru-RU"/>
              </w:rPr>
              <w:t>6</w:t>
            </w:r>
          </w:p>
        </w:tc>
      </w:tr>
      <w:tr w:rsidR="00402083">
        <w:trPr>
          <w:trHeight w:val="157"/>
          <w:jc w:val="center"/>
        </w:trPr>
        <w:tc>
          <w:tcPr>
            <w:tcW w:w="453" w:type="dxa"/>
          </w:tcPr>
          <w:p w:rsidR="00402083" w:rsidRDefault="00E972F9">
            <w:pPr>
              <w:pStyle w:val="a7"/>
              <w:spacing w:beforeAutospacing="0" w:afterAutospacing="0" w:line="12" w:lineRule="atLeast"/>
              <w:jc w:val="center"/>
              <w:rPr>
                <w:b/>
                <w:bCs/>
                <w:color w:val="000000"/>
                <w:sz w:val="28"/>
                <w:szCs w:val="28"/>
                <w:lang w:val="ru-RU"/>
              </w:rPr>
            </w:pPr>
            <w:r>
              <w:rPr>
                <w:b/>
                <w:bCs/>
                <w:color w:val="000000"/>
                <w:sz w:val="28"/>
                <w:szCs w:val="28"/>
                <w:lang w:val="ru-RU"/>
              </w:rPr>
              <w:t>4.</w:t>
            </w:r>
          </w:p>
        </w:tc>
        <w:tc>
          <w:tcPr>
            <w:tcW w:w="9262" w:type="dxa"/>
          </w:tcPr>
          <w:p w:rsidR="00402083" w:rsidRDefault="00E972F9">
            <w:pPr>
              <w:pStyle w:val="a7"/>
              <w:spacing w:beforeAutospacing="0" w:afterAutospacing="0" w:line="12" w:lineRule="atLeast"/>
              <w:rPr>
                <w:b/>
                <w:bCs/>
                <w:color w:val="000000"/>
                <w:sz w:val="28"/>
                <w:szCs w:val="28"/>
                <w:lang w:val="ru-RU"/>
              </w:rPr>
            </w:pPr>
            <w:r>
              <w:rPr>
                <w:b/>
                <w:bCs/>
                <w:color w:val="000000"/>
                <w:sz w:val="28"/>
                <w:szCs w:val="28"/>
                <w:lang w:val="ru-RU"/>
              </w:rPr>
              <w:t>Тематическое планирование с учетом программы воспитания</w:t>
            </w:r>
          </w:p>
          <w:p w:rsidR="00402083" w:rsidRDefault="00402083">
            <w:pPr>
              <w:pStyle w:val="a7"/>
              <w:spacing w:beforeAutospacing="0" w:afterAutospacing="0" w:line="12" w:lineRule="atLeast"/>
              <w:rPr>
                <w:b/>
                <w:bCs/>
                <w:color w:val="000000"/>
                <w:sz w:val="28"/>
                <w:szCs w:val="28"/>
                <w:lang w:val="ru-RU"/>
              </w:rPr>
            </w:pPr>
          </w:p>
        </w:tc>
        <w:tc>
          <w:tcPr>
            <w:tcW w:w="898" w:type="dxa"/>
          </w:tcPr>
          <w:p w:rsidR="00402083" w:rsidRDefault="00E972F9" w:rsidP="0078659F">
            <w:pPr>
              <w:pStyle w:val="a7"/>
              <w:spacing w:beforeAutospacing="0" w:afterAutospacing="0" w:line="12" w:lineRule="atLeast"/>
              <w:jc w:val="center"/>
              <w:rPr>
                <w:b/>
                <w:bCs/>
                <w:color w:val="000000"/>
                <w:lang w:val="ru-RU"/>
              </w:rPr>
            </w:pPr>
            <w:r>
              <w:rPr>
                <w:b/>
                <w:bCs/>
                <w:color w:val="000000"/>
                <w:lang w:val="ru-RU"/>
              </w:rPr>
              <w:t>1</w:t>
            </w:r>
            <w:r w:rsidR="0078659F">
              <w:rPr>
                <w:b/>
                <w:bCs/>
                <w:color w:val="000000"/>
                <w:lang w:val="ru-RU"/>
              </w:rPr>
              <w:t>7</w:t>
            </w:r>
            <w:r>
              <w:rPr>
                <w:b/>
                <w:bCs/>
                <w:color w:val="000000"/>
                <w:lang w:val="ru-RU"/>
              </w:rPr>
              <w:t>-</w:t>
            </w:r>
            <w:r w:rsidR="0078659F">
              <w:rPr>
                <w:b/>
                <w:bCs/>
                <w:color w:val="000000"/>
                <w:lang w:val="ru-RU"/>
              </w:rPr>
              <w:t>22</w:t>
            </w:r>
          </w:p>
        </w:tc>
      </w:tr>
      <w:tr w:rsidR="00402083">
        <w:trPr>
          <w:jc w:val="center"/>
        </w:trPr>
        <w:tc>
          <w:tcPr>
            <w:tcW w:w="453" w:type="dxa"/>
          </w:tcPr>
          <w:p w:rsidR="00402083" w:rsidRDefault="00E972F9">
            <w:pPr>
              <w:pStyle w:val="a7"/>
              <w:spacing w:beforeAutospacing="0" w:afterAutospacing="0" w:line="12" w:lineRule="atLeast"/>
              <w:jc w:val="center"/>
              <w:rPr>
                <w:b/>
                <w:bCs/>
                <w:color w:val="000000"/>
                <w:sz w:val="28"/>
                <w:szCs w:val="28"/>
                <w:lang w:val="ru-RU"/>
              </w:rPr>
            </w:pPr>
            <w:r>
              <w:rPr>
                <w:b/>
                <w:bCs/>
                <w:color w:val="000000"/>
                <w:sz w:val="28"/>
                <w:szCs w:val="28"/>
                <w:lang w:val="ru-RU"/>
              </w:rPr>
              <w:t>5.</w:t>
            </w:r>
          </w:p>
        </w:tc>
        <w:tc>
          <w:tcPr>
            <w:tcW w:w="9262" w:type="dxa"/>
          </w:tcPr>
          <w:p w:rsidR="00402083" w:rsidRDefault="00E972F9">
            <w:pPr>
              <w:pStyle w:val="a7"/>
              <w:spacing w:beforeAutospacing="0" w:afterAutospacing="0" w:line="12" w:lineRule="atLeast"/>
              <w:rPr>
                <w:b/>
                <w:bCs/>
                <w:color w:val="000000"/>
                <w:sz w:val="28"/>
                <w:szCs w:val="28"/>
                <w:lang w:val="ru-RU"/>
              </w:rPr>
            </w:pPr>
            <w:r>
              <w:rPr>
                <w:b/>
                <w:bCs/>
                <w:color w:val="000000"/>
                <w:sz w:val="28"/>
                <w:szCs w:val="28"/>
                <w:lang w:val="ru-RU"/>
              </w:rPr>
              <w:t>Календарно-тематический план для 8 класса на 2021-22 учебный год</w:t>
            </w:r>
          </w:p>
        </w:tc>
        <w:tc>
          <w:tcPr>
            <w:tcW w:w="898" w:type="dxa"/>
          </w:tcPr>
          <w:p w:rsidR="00402083" w:rsidRDefault="00E972F9">
            <w:pPr>
              <w:pStyle w:val="a7"/>
              <w:spacing w:beforeAutospacing="0" w:afterAutospacing="0" w:line="12" w:lineRule="atLeast"/>
              <w:jc w:val="center"/>
              <w:rPr>
                <w:b/>
                <w:bCs/>
                <w:color w:val="000000"/>
                <w:lang w:val="ru-RU"/>
              </w:rPr>
            </w:pPr>
            <w:r>
              <w:rPr>
                <w:b/>
                <w:bCs/>
                <w:color w:val="000000"/>
                <w:lang w:val="ru-RU"/>
              </w:rPr>
              <w:t>2</w:t>
            </w:r>
            <w:r w:rsidR="0078659F">
              <w:rPr>
                <w:b/>
                <w:bCs/>
                <w:color w:val="000000"/>
                <w:lang w:val="ru-RU"/>
              </w:rPr>
              <w:t>3</w:t>
            </w:r>
            <w:r>
              <w:rPr>
                <w:b/>
                <w:bCs/>
                <w:color w:val="000000"/>
                <w:lang w:val="ru-RU"/>
              </w:rPr>
              <w:t>-3</w:t>
            </w:r>
            <w:r w:rsidR="0078659F">
              <w:rPr>
                <w:b/>
                <w:bCs/>
                <w:color w:val="000000"/>
                <w:lang w:val="ru-RU"/>
              </w:rPr>
              <w:t>4</w:t>
            </w:r>
          </w:p>
          <w:p w:rsidR="00402083" w:rsidRDefault="00402083">
            <w:pPr>
              <w:pStyle w:val="a7"/>
              <w:spacing w:beforeAutospacing="0" w:afterAutospacing="0" w:line="12" w:lineRule="atLeast"/>
              <w:jc w:val="center"/>
              <w:rPr>
                <w:b/>
                <w:bCs/>
                <w:color w:val="000000"/>
                <w:lang w:val="ru-RU"/>
              </w:rPr>
            </w:pPr>
          </w:p>
        </w:tc>
      </w:tr>
    </w:tbl>
    <w:p w:rsidR="00402083" w:rsidRDefault="00402083">
      <w:pPr>
        <w:spacing w:after="0" w:line="240" w:lineRule="auto"/>
        <w:jc w:val="center"/>
        <w:rPr>
          <w:rFonts w:ascii="Times New Roman" w:hAnsi="Times New Roman"/>
          <w:b/>
          <w:sz w:val="24"/>
          <w:szCs w:val="24"/>
          <w:lang w:eastAsia="ru-RU"/>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E972F9">
      <w:pPr>
        <w:tabs>
          <w:tab w:val="left" w:pos="114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02083" w:rsidRDefault="00402083">
      <w:pPr>
        <w:tabs>
          <w:tab w:val="left" w:pos="11467"/>
        </w:tabs>
        <w:spacing w:after="0" w:line="240" w:lineRule="auto"/>
        <w:jc w:val="center"/>
        <w:rPr>
          <w:rFonts w:ascii="Times New Roman" w:hAnsi="Times New Roman" w:cs="Times New Roman"/>
          <w:b/>
          <w:sz w:val="28"/>
          <w:szCs w:val="28"/>
        </w:rPr>
      </w:pPr>
    </w:p>
    <w:p w:rsidR="00402083" w:rsidRDefault="00E972F9">
      <w:pPr>
        <w:spacing w:after="0" w:line="240" w:lineRule="auto"/>
        <w:ind w:firstLine="567"/>
        <w:jc w:val="both"/>
        <w:rPr>
          <w:rFonts w:ascii="Times New Roman" w:eastAsia="SimSun" w:hAnsi="Times New Roman" w:cs="Times New Roman"/>
          <w:sz w:val="28"/>
          <w:szCs w:val="28"/>
        </w:rPr>
      </w:pPr>
      <w:r>
        <w:rPr>
          <w:rFonts w:ascii="Times New Roman" w:eastAsia="Calibri" w:hAnsi="Times New Roman" w:cs="Times New Roman"/>
          <w:sz w:val="28"/>
          <w:szCs w:val="28"/>
        </w:rPr>
        <w:t>Рабочая программа учебного предмета «Х</w:t>
      </w:r>
      <w:r>
        <w:rPr>
          <w:rFonts w:ascii="Times New Roman" w:hAnsi="Times New Roman" w:cs="Times New Roman"/>
          <w:sz w:val="28"/>
          <w:szCs w:val="28"/>
        </w:rPr>
        <w:t>имия» предназначена для обучающихся 9</w:t>
      </w:r>
      <w:r>
        <w:rPr>
          <w:rFonts w:ascii="Times New Roman" w:eastAsia="Calibri" w:hAnsi="Times New Roman" w:cs="Times New Roman"/>
          <w:sz w:val="28"/>
          <w:szCs w:val="28"/>
        </w:rPr>
        <w:t xml:space="preserve"> классов ГБОУ «Морская школа» Московского района Санкт-Петербурга </w:t>
      </w:r>
      <w:r>
        <w:rPr>
          <w:rFonts w:ascii="Times New Roman" w:eastAsia="SimSun" w:hAnsi="Times New Roman" w:cs="Times New Roman"/>
          <w:sz w:val="28"/>
          <w:szCs w:val="28"/>
        </w:rPr>
        <w:t xml:space="preserve">в 2021/2022 учебном году по основным образовательным программам основного общего образования разработана в соответствии со следующими нормативными и распорядительными документами: </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Федеральный закон «Об образовании в Российской Федерации» от 29.12.2012 № 273-ФЗ (в действующей редакции). </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просвещения РФ от 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6 образовательных программ начального общего, основного общего, среднего общего образования, утвержденный приказом Минпросвещения России от 20 мая 2020 г. № 254».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изменениями и дополнениями на 28 сентября 2020 года;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года;</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на 22 мая 2019 года). </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19 марта 2020 «Требования к результатам освоения основных образовательных программ основного общего образования и среднего общего образования, представленных в ФГОС ООО и ФГОС СОО»); </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2 июня 2020 г. № 2/20); </w:t>
      </w:r>
    </w:p>
    <w:p w:rsidR="00402083" w:rsidRDefault="00E972F9">
      <w:pPr>
        <w:numPr>
          <w:ilvl w:val="0"/>
          <w:numId w:val="1"/>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Минпросвещения России, протокол от 03.12.2019 № ПК-4вн);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Примерная рабочая программа по химии, составленная ФГБНУ «Институт стратегии развития образования Российской академии образования» (http://www.instrao.ru/primer).  года № ГД-39/04).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 Санкт-Петербурга от 17.07.2013 № 461-83 </w:t>
      </w:r>
      <w:r>
        <w:rPr>
          <w:rFonts w:ascii="Times New Roman" w:hAnsi="Times New Roman" w:cs="Times New Roman"/>
          <w:spacing w:val="-3"/>
          <w:sz w:val="28"/>
          <w:szCs w:val="28"/>
        </w:rPr>
        <w:t xml:space="preserve">«Об </w:t>
      </w:r>
      <w:r>
        <w:rPr>
          <w:rFonts w:ascii="Times New Roman" w:hAnsi="Times New Roman" w:cs="Times New Roman"/>
          <w:sz w:val="28"/>
          <w:szCs w:val="28"/>
        </w:rPr>
        <w:t xml:space="preserve">образовании в Санкт-Петербурге» с изменениями на 09.08.2021 г.;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Комитета по образованию Правительства Санкт-Петербурга от 12.04.2021 № 1013-р </w:t>
      </w:r>
      <w:r>
        <w:rPr>
          <w:rFonts w:ascii="Times New Roman" w:hAnsi="Times New Roman" w:cs="Times New Roman"/>
          <w:spacing w:val="-4"/>
          <w:sz w:val="28"/>
          <w:szCs w:val="28"/>
        </w:rPr>
        <w:t xml:space="preserve">«О </w:t>
      </w:r>
      <w:r>
        <w:rPr>
          <w:rFonts w:ascii="Times New Roman" w:hAnsi="Times New Roman" w:cs="Times New Roman"/>
          <w:sz w:val="28"/>
          <w:szCs w:val="28"/>
        </w:rPr>
        <w:t xml:space="preserve">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Распоряжение Комитета по образованию Правительства Санкт-Петербурга от 09.04.2021 № 997-р «</w:t>
      </w:r>
      <w:r>
        <w:rPr>
          <w:rFonts w:ascii="Times New Roman" w:hAnsi="Times New Roman" w:cs="Times New Roman"/>
          <w:color w:val="000000"/>
          <w:sz w:val="28"/>
          <w:szCs w:val="28"/>
          <w:shd w:val="clear" w:color="auto" w:fill="FFFFFF"/>
        </w:rPr>
        <w:t xml:space="preserve">О формировании учебных планов государственных образовательных учреждений Санкт-Петербурга, </w:t>
      </w:r>
      <w:r>
        <w:rPr>
          <w:rFonts w:ascii="Times New Roman" w:hAnsi="Times New Roman" w:cs="Times New Roman"/>
          <w:color w:val="000000"/>
          <w:sz w:val="28"/>
          <w:szCs w:val="28"/>
          <w:shd w:val="clear" w:color="auto" w:fill="FFFFFF"/>
        </w:rPr>
        <w:lastRenderedPageBreak/>
        <w:t>реализующих основные общеобразовательные программы, на 2021/2022 учебный год»</w:t>
      </w:r>
      <w:r>
        <w:rPr>
          <w:rFonts w:ascii="Times New Roman" w:hAnsi="Times New Roman" w:cs="Times New Roman"/>
          <w:sz w:val="28"/>
          <w:szCs w:val="28"/>
        </w:rPr>
        <w:t xml:space="preserve">; </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 ГБОУ «Морская школа» Московского района Санкт-Петербурга;</w:t>
      </w:r>
    </w:p>
    <w:p w:rsidR="00402083" w:rsidRDefault="00E972F9">
      <w:pPr>
        <w:numPr>
          <w:ilvl w:val="0"/>
          <w:numId w:val="1"/>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0C7FF8">
        <w:rPr>
          <w:rFonts w:ascii="Times New Roman" w:hAnsi="Times New Roman"/>
          <w:sz w:val="24"/>
          <w:szCs w:val="24"/>
        </w:rPr>
        <w:t xml:space="preserve">от 16.06.2021 № 84-ОБ </w:t>
      </w:r>
      <w:r>
        <w:rPr>
          <w:rFonts w:ascii="Times New Roman" w:hAnsi="Times New Roman" w:cs="Times New Roman"/>
          <w:sz w:val="28"/>
          <w:szCs w:val="28"/>
        </w:rPr>
        <w:t>«Об утверждении основной образовательной программы основного общего образования»)</w:t>
      </w:r>
    </w:p>
    <w:p w:rsidR="00402083" w:rsidRDefault="00E972F9">
      <w:pPr>
        <w:pStyle w:val="a9"/>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в соответствии с учебным планом для ступени основного общего образования естественно-научной предметной области и программы воспитания, рассчитана на 2 года обучения. Общее количество часов на уровень ООО - 136.  На реализацию учебного курса в                   9 классе отводится 68 часов (2 часа в неделю). </w:t>
      </w:r>
    </w:p>
    <w:p w:rsidR="00402083" w:rsidRDefault="00E972F9">
      <w:pPr>
        <w:pStyle w:val="a9"/>
        <w:spacing w:after="0" w:line="240" w:lineRule="auto"/>
        <w:ind w:left="0"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Рабочая программа ориентирована на </w:t>
      </w:r>
      <w:r>
        <w:rPr>
          <w:rFonts w:ascii="Times New Roman" w:eastAsia="SimSun" w:hAnsi="Times New Roman" w:cs="Times New Roman"/>
          <w:sz w:val="28"/>
          <w:szCs w:val="28"/>
        </w:rPr>
        <w:t xml:space="preserve">УМК авторского коллектива под руководством О.С. Габриеляна и использование в качестве основного учебника для 9 класса  линии: Химия. 8 класс. Габриелян О.С., Остроумов И.Г., Сладков С.А. АО «Издательство «Просвещение». Химия. 9 класс. Габриелян О.С., Остроумов И.Г., Сладков С.А. АО «Издательство «Просвещение».  Химия.10 класс. Габриелян О.С., Остроумов И.Г., Сладков С.А.АО «Издательство «Просвещение» (базовый уровень). Химия. 11 класс. Габриелян О.С., Остроумов И.Г., Сладков С.А. АО «Издательство «Просвещение» (базовый уровень). </w:t>
      </w:r>
    </w:p>
    <w:p w:rsidR="00402083" w:rsidRDefault="00402083">
      <w:pPr>
        <w:spacing w:after="0" w:line="240" w:lineRule="auto"/>
        <w:contextualSpacing/>
        <w:jc w:val="center"/>
        <w:rPr>
          <w:rFonts w:ascii="Times New Roman" w:hAnsi="Times New Roman" w:cs="Times New Roman"/>
          <w:b/>
          <w:sz w:val="28"/>
          <w:szCs w:val="28"/>
        </w:rPr>
      </w:pPr>
    </w:p>
    <w:p w:rsidR="00402083" w:rsidRDefault="00E972F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402083" w:rsidRDefault="00E972F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НА УРОВЕНЬ ООО</w:t>
      </w:r>
    </w:p>
    <w:p w:rsidR="00402083" w:rsidRDefault="00402083">
      <w:pPr>
        <w:pStyle w:val="a9"/>
        <w:tabs>
          <w:tab w:val="left" w:pos="4230"/>
        </w:tabs>
        <w:spacing w:after="0" w:line="240" w:lineRule="auto"/>
        <w:ind w:left="0" w:firstLine="567"/>
        <w:jc w:val="both"/>
        <w:rPr>
          <w:rFonts w:ascii="Times New Roman" w:hAnsi="Times New Roman" w:cs="Times New Roman"/>
          <w:sz w:val="28"/>
          <w:szCs w:val="28"/>
        </w:rPr>
      </w:pPr>
    </w:p>
    <w:p w:rsidR="00402083" w:rsidRDefault="00E972F9">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учебного предмета «Химия» направлена на достижение следующих образовательных результатов: </w:t>
      </w:r>
    </w:p>
    <w:p w:rsidR="00402083" w:rsidRDefault="00E972F9">
      <w:pPr>
        <w:pStyle w:val="ab"/>
        <w:ind w:firstLine="708"/>
        <w:jc w:val="both"/>
        <w:rPr>
          <w:rFonts w:ascii="Times New Roman" w:hAnsi="Times New Roman" w:cs="Times New Roman"/>
          <w:sz w:val="28"/>
          <w:szCs w:val="28"/>
        </w:rPr>
      </w:pPr>
      <w:r>
        <w:rPr>
          <w:rFonts w:ascii="Times New Roman" w:hAnsi="Times New Roman" w:cs="Times New Roman"/>
          <w:b/>
          <w:bCs/>
          <w:sz w:val="28"/>
          <w:szCs w:val="28"/>
        </w:rPr>
        <w:t>личностных,</w:t>
      </w:r>
      <w:r>
        <w:rPr>
          <w:rFonts w:ascii="Times New Roman" w:hAnsi="Times New Roman" w:cs="Times New Roman"/>
          <w:sz w:val="28"/>
          <w:szCs w:val="28"/>
        </w:rPr>
        <w:t xml:space="preserve">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02083" w:rsidRDefault="00E972F9">
      <w:pPr>
        <w:pStyle w:val="ab"/>
        <w:ind w:firstLine="708"/>
        <w:jc w:val="both"/>
        <w:rPr>
          <w:rFonts w:ascii="Times New Roman" w:hAnsi="Times New Roman" w:cs="Times New Roman"/>
          <w:sz w:val="28"/>
          <w:szCs w:val="28"/>
        </w:rPr>
      </w:pPr>
      <w:r>
        <w:rPr>
          <w:rFonts w:ascii="Times New Roman" w:hAnsi="Times New Roman" w:cs="Times New Roman"/>
          <w:b/>
          <w:bCs/>
          <w:sz w:val="28"/>
          <w:szCs w:val="28"/>
        </w:rPr>
        <w:t>метапредметных,</w:t>
      </w:r>
      <w:r>
        <w:rPr>
          <w:rFonts w:ascii="Times New Roman" w:hAnsi="Times New Roman" w:cs="Times New Roman"/>
          <w:sz w:val="28"/>
          <w:szCs w:val="28"/>
        </w:rPr>
        <w:t xml:space="preserve">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02083" w:rsidRDefault="00E972F9">
      <w:pPr>
        <w:pStyle w:val="ab"/>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предметных,</w:t>
      </w:r>
      <w:r>
        <w:rPr>
          <w:rFonts w:ascii="Times New Roman" w:hAnsi="Times New Roman" w:cs="Times New Roman"/>
          <w:sz w:val="28"/>
          <w:szCs w:val="28"/>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02083" w:rsidRDefault="00E972F9">
      <w:pPr>
        <w:pStyle w:val="ab"/>
        <w:jc w:val="center"/>
        <w:rPr>
          <w:rFonts w:ascii="Times New Roman" w:hAnsi="Times New Roman" w:cs="Times New Roman"/>
          <w:sz w:val="28"/>
          <w:szCs w:val="28"/>
        </w:rPr>
      </w:pPr>
      <w:r>
        <w:rPr>
          <w:rFonts w:ascii="Times New Roman" w:hAnsi="Times New Roman" w:cs="Times New Roman"/>
          <w:b/>
          <w:sz w:val="28"/>
          <w:szCs w:val="28"/>
        </w:rPr>
        <w:t>1) личностные результаты</w:t>
      </w:r>
      <w:r>
        <w:rPr>
          <w:rFonts w:ascii="Times New Roman" w:hAnsi="Times New Roman" w:cs="Times New Roman"/>
          <w:sz w:val="28"/>
          <w:szCs w:val="28"/>
        </w:rPr>
        <w:t xml:space="preserve"> освоения курса</w:t>
      </w:r>
    </w:p>
    <w:p w:rsidR="00402083" w:rsidRDefault="00E972F9">
      <w:pPr>
        <w:pStyle w:val="ab"/>
        <w:jc w:val="both"/>
        <w:rPr>
          <w:rFonts w:ascii="Times New Roman" w:hAnsi="Times New Roman" w:cs="Times New Roman"/>
          <w:bCs/>
          <w:sz w:val="28"/>
          <w:szCs w:val="28"/>
        </w:rPr>
      </w:pPr>
      <w:r>
        <w:rPr>
          <w:rFonts w:ascii="Times New Roman" w:hAnsi="Times New Roman" w:cs="Times New Roman"/>
          <w:bCs/>
          <w:sz w:val="28"/>
          <w:szCs w:val="28"/>
        </w:rPr>
        <w:t>Выпускник основной школы приобретет следующие качества:</w:t>
      </w:r>
    </w:p>
    <w:p w:rsidR="00402083" w:rsidRDefault="00E972F9">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ответственное отношения к учению, готовность и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02083" w:rsidRDefault="00E972F9">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402083" w:rsidRDefault="00E972F9">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02083" w:rsidRDefault="00E972F9">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02083" w:rsidRDefault="00E972F9">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сформированную ценность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02083" w:rsidRDefault="00E972F9">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основы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02083" w:rsidRDefault="00E972F9">
      <w:pPr>
        <w:pStyle w:val="ab"/>
        <w:jc w:val="both"/>
        <w:rPr>
          <w:rFonts w:ascii="Times New Roman" w:hAnsi="Times New Roman" w:cs="Times New Roman"/>
          <w:sz w:val="28"/>
          <w:szCs w:val="28"/>
        </w:rPr>
      </w:pPr>
      <w:r>
        <w:rPr>
          <w:rFonts w:ascii="Times New Roman" w:hAnsi="Times New Roman" w:cs="Times New Roman"/>
          <w:i/>
          <w:sz w:val="28"/>
          <w:szCs w:val="28"/>
        </w:rPr>
        <w:t>для обучающихся с ОВЗ:</w:t>
      </w:r>
      <w:r>
        <w:rPr>
          <w:rFonts w:ascii="Times New Roman" w:hAnsi="Times New Roman" w:cs="Times New Roman"/>
          <w:sz w:val="28"/>
          <w:szCs w:val="28"/>
        </w:rPr>
        <w:t xml:space="preserve"> способность к социальной адаптации и интеграции в обществе; 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социального окружения, своего места в нем, принятие соответствующих возрасту ценностей и социальных ролей; формирование умения следовать отработанной системе правил поведения и взаимодействия в привычных бытовых, учебных и социальных ситуациях, </w:t>
      </w:r>
      <w:r>
        <w:rPr>
          <w:rFonts w:ascii="Times New Roman" w:hAnsi="Times New Roman" w:cs="Times New Roman"/>
          <w:sz w:val="28"/>
          <w:szCs w:val="28"/>
        </w:rPr>
        <w:lastRenderedPageBreak/>
        <w:t>удерживать границы взаимодействия; знание своих предпочтений (ограничений) в бытовой сфере и сфере интересов.</w:t>
      </w:r>
    </w:p>
    <w:p w:rsidR="00402083" w:rsidRDefault="00E972F9">
      <w:pPr>
        <w:pStyle w:val="ab"/>
        <w:jc w:val="center"/>
        <w:rPr>
          <w:rFonts w:ascii="Times New Roman" w:hAnsi="Times New Roman" w:cs="Times New Roman"/>
          <w:sz w:val="28"/>
          <w:szCs w:val="28"/>
        </w:rPr>
      </w:pPr>
      <w:r>
        <w:rPr>
          <w:rFonts w:ascii="Times New Roman" w:hAnsi="Times New Roman" w:cs="Times New Roman"/>
          <w:b/>
          <w:sz w:val="28"/>
          <w:szCs w:val="28"/>
        </w:rPr>
        <w:t>2) метапредметные результаты</w:t>
      </w:r>
      <w:r>
        <w:rPr>
          <w:rFonts w:ascii="Times New Roman" w:hAnsi="Times New Roman" w:cs="Times New Roman"/>
          <w:sz w:val="28"/>
          <w:szCs w:val="28"/>
        </w:rPr>
        <w:t xml:space="preserve"> освоения курса</w:t>
      </w:r>
    </w:p>
    <w:p w:rsidR="00402083" w:rsidRDefault="00E972F9">
      <w:pPr>
        <w:pStyle w:val="ab"/>
        <w:jc w:val="both"/>
        <w:rPr>
          <w:rFonts w:ascii="Times New Roman" w:hAnsi="Times New Roman" w:cs="Times New Roman"/>
          <w:bCs/>
          <w:sz w:val="28"/>
          <w:szCs w:val="28"/>
        </w:rPr>
      </w:pPr>
      <w:r>
        <w:rPr>
          <w:rFonts w:ascii="Times New Roman" w:hAnsi="Times New Roman" w:cs="Times New Roman"/>
          <w:bCs/>
          <w:sz w:val="28"/>
          <w:szCs w:val="28"/>
        </w:rPr>
        <w:t>Выпускник основной школы приобретет следующие способности:</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02083" w:rsidRDefault="00E972F9">
      <w:pPr>
        <w:pStyle w:val="ab"/>
        <w:numPr>
          <w:ilvl w:val="0"/>
          <w:numId w:val="3"/>
        </w:numPr>
        <w:jc w:val="both"/>
        <w:rPr>
          <w:rFonts w:ascii="Times New Roman" w:hAnsi="Times New Roman" w:cs="Times New Roman"/>
          <w:sz w:val="28"/>
          <w:szCs w:val="28"/>
        </w:rPr>
      </w:pPr>
      <w:r>
        <w:rPr>
          <w:rFonts w:ascii="Times New Roman" w:hAnsi="Times New Roman" w:cs="Times New Roman"/>
          <w:sz w:val="28"/>
          <w:szCs w:val="28"/>
        </w:rPr>
        <w:t>компетентность в области использования информационно-коммуникационных технологий (ИКТ-компетенции); развитие мотивации к овладению культурой активного пользования словарями и другими поисковыми системами;</w:t>
      </w:r>
    </w:p>
    <w:p w:rsidR="00402083" w:rsidRDefault="00E972F9">
      <w:pPr>
        <w:pStyle w:val="a9"/>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понимание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w:t>
      </w:r>
      <w:r>
        <w:rPr>
          <w:rFonts w:ascii="Times New Roman" w:eastAsia="Times New Roman" w:hAnsi="Times New Roman" w:cs="Times New Roman"/>
          <w:sz w:val="28"/>
          <w:szCs w:val="28"/>
          <w:lang w:eastAsia="ru-RU"/>
        </w:rPr>
        <w:lastRenderedPageBreak/>
        <w:t>от 10.11.2011 N 2643).</w:t>
      </w:r>
    </w:p>
    <w:p w:rsidR="00402083" w:rsidRDefault="00E972F9">
      <w:pPr>
        <w:pStyle w:val="ab"/>
        <w:jc w:val="both"/>
        <w:rPr>
          <w:rFonts w:ascii="Times New Roman" w:hAnsi="Times New Roman" w:cs="Times New Roman"/>
          <w:i/>
          <w:sz w:val="28"/>
          <w:szCs w:val="28"/>
        </w:rPr>
      </w:pPr>
      <w:r>
        <w:rPr>
          <w:rFonts w:ascii="Times New Roman" w:hAnsi="Times New Roman" w:cs="Times New Roman"/>
          <w:i/>
          <w:sz w:val="28"/>
          <w:szCs w:val="28"/>
        </w:rPr>
        <w:t xml:space="preserve">для учащихся с ОВЗ: формирование при организующей помощи тьютора умения определять наиболее эффективные способы достижения результата, умения выполнять действия по заданному алгоритму, умения оценивать результат своей деятельности в соответствии с заданными эталонами, умения адекватно реагировать в стандартной ситуации на успех и неудачу, конструктивно действовать даже в ситуациях неуспеха,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 </w:t>
      </w:r>
    </w:p>
    <w:p w:rsidR="00402083" w:rsidRDefault="00E972F9">
      <w:pPr>
        <w:pStyle w:val="ab"/>
        <w:jc w:val="center"/>
        <w:rPr>
          <w:rFonts w:ascii="Times New Roman" w:hAnsi="Times New Roman" w:cs="Times New Roman"/>
          <w:bCs/>
          <w:sz w:val="28"/>
          <w:szCs w:val="28"/>
        </w:rPr>
      </w:pPr>
      <w:r>
        <w:rPr>
          <w:rFonts w:ascii="Times New Roman" w:hAnsi="Times New Roman" w:cs="Times New Roman"/>
          <w:b/>
          <w:sz w:val="28"/>
          <w:szCs w:val="28"/>
        </w:rPr>
        <w:t>3) предметные результаты</w:t>
      </w:r>
      <w:r>
        <w:rPr>
          <w:rFonts w:ascii="Times New Roman" w:hAnsi="Times New Roman" w:cs="Times New Roman"/>
          <w:sz w:val="28"/>
          <w:szCs w:val="28"/>
        </w:rPr>
        <w:t xml:space="preserve"> освоения курса</w:t>
      </w:r>
    </w:p>
    <w:p w:rsidR="00402083" w:rsidRDefault="00E972F9">
      <w:pPr>
        <w:pStyle w:val="ab"/>
        <w:jc w:val="both"/>
        <w:rPr>
          <w:rFonts w:ascii="Times New Roman" w:hAnsi="Times New Roman" w:cs="Times New Roman"/>
          <w:bCs/>
          <w:sz w:val="28"/>
          <w:szCs w:val="28"/>
        </w:rPr>
      </w:pPr>
      <w:r>
        <w:rPr>
          <w:rFonts w:ascii="Times New Roman" w:hAnsi="Times New Roman" w:cs="Times New Roman"/>
          <w:bCs/>
          <w:sz w:val="28"/>
          <w:szCs w:val="28"/>
        </w:rPr>
        <w:t>Выпускник основной школы научится:</w:t>
      </w:r>
    </w:p>
    <w:p w:rsidR="00402083" w:rsidRDefault="00E972F9">
      <w:pPr>
        <w:pStyle w:val="ab"/>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характеризовать основные методы познания: наблюдение, измерение, эксперимент;</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различать химические и физические явления;</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называть химические элементы;</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состав веществ по их формулам;</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валентность атома элемента в соединениях;</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тип химических реакций;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называть признаки и условия протекания химических реакций;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формулы бинарных соединений;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уравнения химических реакций;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соблюдать правила безопасной работы при проведении опытов;</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пользоваться лабораторным оборудованием и посудой;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вычислять относительную молекулярную и молярную массы веществ;</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вычислять массовую долю химического элемента по формуле соединения;</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получать, собирать кислород и водород;</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распознавать опытным путем газообразные вещества: кислород, водород;</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воды;</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раскрывать смысл понятия «раствор»;</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вычислять массовую долю растворенного вещества в растворе;</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приготовлять растворы с определенной массовой долей растворенного вещества;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называть соединения изученных классов неорганических веществ;</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принадлежность веществ к определенному классу соединений;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формулы неорганических соединений изученных классов;</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взаимосвязь между классами неорганических соединений;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Периодического закона Д.И. Менделеева;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раскрывать смысл понятий: «химическая связь», «электроотрицательность»;</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вид химической связи в неорганических соединениях;</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классифицировать химические реакции по числу и составу участников;</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оценивать влияние химического загрязнения окружающей среды на организм человека;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грамотно обращаться с веществами в повседневной жизни</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осознавать значение теоретических знаний по химии для практической деятельности человека;</w:t>
      </w:r>
    </w:p>
    <w:p w:rsidR="00402083" w:rsidRDefault="00E972F9">
      <w:pPr>
        <w:pStyle w:val="ab"/>
        <w:numPr>
          <w:ilvl w:val="0"/>
          <w:numId w:val="4"/>
        </w:numPr>
        <w:jc w:val="both"/>
        <w:rPr>
          <w:rFonts w:ascii="Times New Roman" w:hAnsi="Times New Roman" w:cs="Times New Roman"/>
          <w:sz w:val="28"/>
          <w:szCs w:val="28"/>
        </w:rPr>
      </w:pPr>
      <w:r>
        <w:rPr>
          <w:rFonts w:ascii="Times New Roman" w:hAnsi="Times New Roman" w:cs="Times New Roman"/>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других веществ.</w:t>
      </w:r>
    </w:p>
    <w:p w:rsidR="00402083" w:rsidRDefault="00E972F9">
      <w:pPr>
        <w:spacing w:after="0" w:line="24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вычислять массовую долю растворенного вещества в растворе;</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возможность протекания реакций ионного обмена;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402083" w:rsidRDefault="00E972F9">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02083" w:rsidRDefault="00E972F9">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402083" w:rsidRDefault="00E972F9">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402083" w:rsidRDefault="00E972F9">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402083" w:rsidRDefault="00E972F9">
      <w:pPr>
        <w:numPr>
          <w:ilvl w:val="0"/>
          <w:numId w:val="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02083" w:rsidRDefault="00402083">
      <w:pPr>
        <w:spacing w:line="240" w:lineRule="auto"/>
      </w:pPr>
    </w:p>
    <w:p w:rsidR="00402083" w:rsidRDefault="00E972F9">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ПРЕДМЕТА НА УРОВЕНЬ ООО</w:t>
      </w:r>
    </w:p>
    <w:p w:rsidR="00402083" w:rsidRDefault="00402083">
      <w:pPr>
        <w:spacing w:after="0" w:line="240" w:lineRule="auto"/>
        <w:contextualSpacing/>
        <w:jc w:val="center"/>
        <w:rPr>
          <w:rFonts w:ascii="Times New Roman" w:eastAsia="Calibri" w:hAnsi="Times New Roman" w:cs="Times New Roman"/>
          <w:b/>
          <w:sz w:val="24"/>
          <w:szCs w:val="24"/>
        </w:rPr>
      </w:pPr>
    </w:p>
    <w:p w:rsidR="00402083" w:rsidRDefault="00E972F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02083" w:rsidRDefault="00E972F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02083" w:rsidRDefault="00E972F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02083" w:rsidRDefault="00E972F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02083" w:rsidRDefault="00E972F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02083" w:rsidRDefault="00E972F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02083" w:rsidRDefault="00E972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02083" w:rsidRDefault="00E972F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w:t>
      </w:r>
      <w:r w:rsidR="00F11213">
        <w:rPr>
          <w:rFonts w:ascii="Times New Roman" w:hAnsi="Times New Roman"/>
          <w:i/>
          <w:sz w:val="28"/>
          <w:szCs w:val="28"/>
        </w:rPr>
        <w:t xml:space="preserve"> </w:t>
      </w:r>
      <w:r>
        <w:rPr>
          <w:rFonts w:ascii="Times New Roman" w:hAnsi="Times New Roman"/>
          <w:i/>
          <w:sz w:val="28"/>
          <w:szCs w:val="28"/>
        </w:rPr>
        <w:t>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 xml:space="preserve">Проблема безопасного использования веществ и химических </w:t>
      </w:r>
      <w:r>
        <w:rPr>
          <w:rFonts w:ascii="Times New Roman" w:hAnsi="Times New Roman"/>
          <w:i/>
          <w:sz w:val="28"/>
          <w:szCs w:val="28"/>
        </w:rPr>
        <w:lastRenderedPageBreak/>
        <w:t>реакций в повседневной жизни. Токсичные, горючие и взрывоопасные вещества. Бытовая химическая грамотность.</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402083" w:rsidRDefault="00E97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Металлы и их соединения</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402083" w:rsidRDefault="00E972F9">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402083" w:rsidRDefault="00E972F9">
      <w:pPr>
        <w:numPr>
          <w:ilvl w:val="0"/>
          <w:numId w:val="7"/>
        </w:numPr>
        <w:autoSpaceDE w:val="0"/>
        <w:autoSpaceDN w:val="0"/>
        <w:adjustRightInd w:val="0"/>
        <w:spacing w:after="0" w:line="240" w:lineRule="auto"/>
        <w:ind w:left="0" w:firstLine="709"/>
        <w:jc w:val="both"/>
        <w:rPr>
          <w:rFonts w:ascii="Times New Roman" w:hAnsi="Times New Roman"/>
          <w:bCs/>
          <w:i/>
          <w:sz w:val="28"/>
          <w:szCs w:val="28"/>
        </w:rPr>
      </w:pPr>
      <w:r>
        <w:rPr>
          <w:rFonts w:ascii="Times New Roman" w:hAnsi="Times New Roman"/>
          <w:bCs/>
          <w:sz w:val="28"/>
          <w:szCs w:val="28"/>
        </w:rPr>
        <w:t xml:space="preserve">Вычисление массовой доли химического элемента по формуле соединения. </w:t>
      </w:r>
      <w:r>
        <w:rPr>
          <w:rFonts w:ascii="Times New Roman" w:hAnsi="Times New Roman"/>
          <w:bCs/>
          <w:i/>
          <w:sz w:val="28"/>
          <w:szCs w:val="28"/>
        </w:rPr>
        <w:t>Установление простейшей формулы вещества по массовым долям химических элементов.</w:t>
      </w:r>
    </w:p>
    <w:p w:rsidR="00402083" w:rsidRDefault="00E972F9">
      <w:pPr>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402083" w:rsidRDefault="00E972F9">
      <w:pPr>
        <w:numPr>
          <w:ilvl w:val="0"/>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402083" w:rsidRDefault="00E972F9">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Реакции ионного обмена.</w:t>
      </w:r>
    </w:p>
    <w:p w:rsidR="00402083" w:rsidRDefault="00E972F9">
      <w:pPr>
        <w:numPr>
          <w:ilvl w:val="0"/>
          <w:numId w:val="8"/>
        </w:numPr>
        <w:spacing w:after="0" w:line="24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402083" w:rsidRDefault="00E972F9">
      <w:pPr>
        <w:numPr>
          <w:ilvl w:val="0"/>
          <w:numId w:val="8"/>
        </w:numPr>
        <w:spacing w:after="0" w:line="24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402083" w:rsidRDefault="00E972F9">
      <w:pPr>
        <w:numPr>
          <w:ilvl w:val="0"/>
          <w:numId w:val="8"/>
        </w:numPr>
        <w:spacing w:after="0" w:line="24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402083" w:rsidRDefault="00E972F9">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402083" w:rsidRDefault="00E972F9">
      <w:pPr>
        <w:numPr>
          <w:ilvl w:val="0"/>
          <w:numId w:val="8"/>
        </w:numPr>
        <w:spacing w:after="0" w:line="240" w:lineRule="auto"/>
        <w:ind w:left="0" w:firstLine="709"/>
        <w:jc w:val="both"/>
        <w:rPr>
          <w:rFonts w:ascii="Times New Roman" w:eastAsia="Calibri" w:hAnsi="Times New Roman" w:cs="Times New Roman"/>
          <w:b/>
          <w:sz w:val="24"/>
          <w:szCs w:val="24"/>
        </w:rPr>
      </w:pPr>
      <w:r>
        <w:rPr>
          <w:rFonts w:ascii="Times New Roman" w:hAnsi="Times New Roman"/>
          <w:sz w:val="28"/>
          <w:szCs w:val="28"/>
        </w:rPr>
        <w:t>Решение экспериментальных задач по теме «Металлы и их соединения».</w:t>
      </w:r>
    </w:p>
    <w:p w:rsidR="00402083" w:rsidRDefault="00402083">
      <w:pPr>
        <w:spacing w:after="0" w:line="240" w:lineRule="auto"/>
        <w:contextualSpacing/>
        <w:jc w:val="center"/>
        <w:rPr>
          <w:rFonts w:ascii="Times New Roman" w:eastAsia="Calibri" w:hAnsi="Times New Roman" w:cs="Times New Roman"/>
          <w:b/>
          <w:sz w:val="24"/>
          <w:szCs w:val="24"/>
        </w:rPr>
        <w:sectPr w:rsidR="00402083">
          <w:footerReference w:type="default" r:id="rId8"/>
          <w:pgSz w:w="11906" w:h="16838"/>
          <w:pgMar w:top="1134" w:right="1134" w:bottom="1134" w:left="1134" w:header="709" w:footer="709" w:gutter="0"/>
          <w:cols w:space="708"/>
          <w:docGrid w:linePitch="360"/>
        </w:sectPr>
      </w:pPr>
    </w:p>
    <w:p w:rsidR="00402083" w:rsidRDefault="00E972F9">
      <w:pPr>
        <w:spacing w:after="0"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ТЕМАТИЧЕСКОЕ ПЛАНИРОВАНИЕ С УЧЕТОМ ПРОГРАММЫ ВОСПИТАНИЯ</w:t>
      </w:r>
    </w:p>
    <w:p w:rsidR="00402083" w:rsidRDefault="00E972F9">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rPr>
        <w:t xml:space="preserve">учебник: Химия. 8 класс. Габриелян О.С., Остроумов И.Г., Сладков С.А. АО «Издательство «Просвещение» </w:t>
      </w:r>
    </w:p>
    <w:p w:rsidR="00402083" w:rsidRDefault="00E972F9">
      <w:pPr>
        <w:suppressAutoHyphens/>
        <w:jc w:val="center"/>
        <w:rPr>
          <w:rFonts w:ascii="Times New Roman" w:hAnsi="Times New Roman" w:cs="Times New Roman"/>
          <w:b/>
          <w:sz w:val="24"/>
          <w:szCs w:val="24"/>
          <w:lang w:val="en-US" w:eastAsia="ar-SA"/>
        </w:rPr>
      </w:pPr>
      <w:r>
        <w:rPr>
          <w:rFonts w:ascii="Times New Roman" w:eastAsia="Times New Roman" w:hAnsi="Times New Roman" w:cs="Times New Roman"/>
          <w:b/>
          <w:sz w:val="24"/>
          <w:szCs w:val="24"/>
          <w:lang w:val="en-US" w:eastAsia="ru-RU"/>
        </w:rPr>
        <w:t>8</w:t>
      </w:r>
      <w:r>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val="en-US" w:eastAsia="ru-RU"/>
        </w:rPr>
        <w:t xml:space="preserve">68 </w:t>
      </w:r>
      <w:r>
        <w:rPr>
          <w:rFonts w:ascii="Times New Roman" w:eastAsia="Times New Roman" w:hAnsi="Times New Roman" w:cs="Times New Roman"/>
          <w:b/>
          <w:sz w:val="24"/>
          <w:szCs w:val="24"/>
          <w:lang w:eastAsia="ru-RU"/>
        </w:rPr>
        <w:t>часов</w:t>
      </w:r>
    </w:p>
    <w:p w:rsidR="00402083" w:rsidRDefault="00402083">
      <w:pPr>
        <w:spacing w:after="0" w:line="240" w:lineRule="auto"/>
        <w:contextualSpacing/>
        <w:jc w:val="center"/>
        <w:rPr>
          <w:rFonts w:ascii="Times New Roman" w:eastAsia="Calibri" w:hAnsi="Times New Roman" w:cs="Times New Roman"/>
          <w:b/>
          <w:sz w:val="24"/>
          <w:szCs w:val="24"/>
        </w:rPr>
      </w:pPr>
    </w:p>
    <w:tbl>
      <w:tblPr>
        <w:tblStyle w:val="1"/>
        <w:tblW w:w="15320" w:type="dxa"/>
        <w:jc w:val="center"/>
        <w:tblLook w:val="04A0" w:firstRow="1" w:lastRow="0" w:firstColumn="1" w:lastColumn="0" w:noHBand="0" w:noVBand="1"/>
      </w:tblPr>
      <w:tblGrid>
        <w:gridCol w:w="2351"/>
        <w:gridCol w:w="3838"/>
        <w:gridCol w:w="3316"/>
        <w:gridCol w:w="4068"/>
        <w:gridCol w:w="1747"/>
      </w:tblGrid>
      <w:tr w:rsidR="00402083" w:rsidRPr="00B4766A">
        <w:trPr>
          <w:jc w:val="center"/>
        </w:trPr>
        <w:tc>
          <w:tcPr>
            <w:tcW w:w="2351" w:type="dxa"/>
          </w:tcPr>
          <w:p w:rsidR="00402083" w:rsidRPr="00B4766A" w:rsidRDefault="00E972F9">
            <w:pPr>
              <w:spacing w:after="0" w:line="240" w:lineRule="auto"/>
              <w:jc w:val="center"/>
              <w:rPr>
                <w:rFonts w:ascii="Times New Roman" w:eastAsia="Calibri" w:hAnsi="Times New Roman" w:cs="Times New Roman"/>
                <w:b/>
                <w:sz w:val="24"/>
                <w:szCs w:val="24"/>
                <w:lang w:eastAsia="ru-RU"/>
              </w:rPr>
            </w:pPr>
            <w:r w:rsidRPr="00B4766A">
              <w:rPr>
                <w:rFonts w:ascii="Times New Roman" w:eastAsia="Calibri" w:hAnsi="Times New Roman" w:cs="Times New Roman"/>
                <w:b/>
                <w:sz w:val="24"/>
                <w:szCs w:val="24"/>
                <w:lang w:eastAsia="ru-RU"/>
              </w:rPr>
              <w:t>Наименование раздела</w:t>
            </w:r>
          </w:p>
        </w:tc>
        <w:tc>
          <w:tcPr>
            <w:tcW w:w="3838" w:type="dxa"/>
          </w:tcPr>
          <w:p w:rsidR="00402083" w:rsidRPr="00B4766A" w:rsidRDefault="00E972F9">
            <w:pPr>
              <w:spacing w:after="0" w:line="240" w:lineRule="auto"/>
              <w:jc w:val="center"/>
              <w:rPr>
                <w:rFonts w:ascii="Times New Roman" w:eastAsia="Times New Roman" w:hAnsi="Times New Roman" w:cs="Times New Roman"/>
                <w:b/>
                <w:sz w:val="24"/>
                <w:szCs w:val="24"/>
                <w:lang w:eastAsia="ru-RU"/>
              </w:rPr>
            </w:pPr>
            <w:r w:rsidRPr="00B4766A">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316" w:type="dxa"/>
          </w:tcPr>
          <w:p w:rsidR="00402083" w:rsidRPr="00B4766A" w:rsidRDefault="00E972F9">
            <w:pPr>
              <w:spacing w:after="0" w:line="240" w:lineRule="auto"/>
              <w:jc w:val="center"/>
              <w:rPr>
                <w:rFonts w:ascii="Times New Roman" w:eastAsia="Times New Roman" w:hAnsi="Times New Roman" w:cs="Times New Roman"/>
                <w:b/>
                <w:sz w:val="24"/>
                <w:szCs w:val="24"/>
                <w:lang w:eastAsia="ru-RU"/>
              </w:rPr>
            </w:pPr>
            <w:r w:rsidRPr="00B4766A">
              <w:rPr>
                <w:rFonts w:ascii="Times New Roman" w:eastAsia="Times New Roman" w:hAnsi="Times New Roman" w:cs="Times New Roman"/>
                <w:b/>
                <w:sz w:val="24"/>
                <w:szCs w:val="24"/>
                <w:lang w:eastAsia="ru-RU"/>
              </w:rPr>
              <w:t>Практические работы</w:t>
            </w:r>
          </w:p>
        </w:tc>
        <w:tc>
          <w:tcPr>
            <w:tcW w:w="4068" w:type="dxa"/>
          </w:tcPr>
          <w:p w:rsidR="00402083" w:rsidRPr="00B4766A" w:rsidRDefault="00E972F9">
            <w:pPr>
              <w:spacing w:after="0" w:line="240" w:lineRule="auto"/>
              <w:jc w:val="center"/>
              <w:rPr>
                <w:rFonts w:ascii="Times New Roman" w:eastAsia="Times New Roman" w:hAnsi="Times New Roman" w:cs="Times New Roman"/>
                <w:b/>
                <w:sz w:val="24"/>
                <w:szCs w:val="24"/>
                <w:lang w:eastAsia="ru-RU"/>
              </w:rPr>
            </w:pPr>
            <w:r w:rsidRPr="00B4766A">
              <w:rPr>
                <w:rFonts w:ascii="Times New Roman" w:eastAsia="Times New Roman" w:hAnsi="Times New Roman" w:cs="Times New Roman"/>
                <w:b/>
                <w:sz w:val="24"/>
                <w:szCs w:val="24"/>
                <w:lang w:eastAsia="ru-RU"/>
              </w:rPr>
              <w:t>Воспитательный компонент при изучении темы (реализация модуля программы воспитания «Школьный урок»)</w:t>
            </w:r>
          </w:p>
        </w:tc>
        <w:tc>
          <w:tcPr>
            <w:tcW w:w="1747" w:type="dxa"/>
          </w:tcPr>
          <w:p w:rsidR="00402083" w:rsidRPr="00B4766A" w:rsidRDefault="00E972F9">
            <w:pPr>
              <w:spacing w:after="0" w:line="240" w:lineRule="auto"/>
              <w:jc w:val="center"/>
              <w:rPr>
                <w:rFonts w:ascii="Times New Roman" w:eastAsia="Times New Roman" w:hAnsi="Times New Roman" w:cs="Times New Roman"/>
                <w:b/>
                <w:sz w:val="24"/>
                <w:szCs w:val="24"/>
                <w:lang w:eastAsia="ru-RU"/>
              </w:rPr>
            </w:pPr>
            <w:r w:rsidRPr="00B4766A">
              <w:rPr>
                <w:rFonts w:ascii="Times New Roman" w:eastAsia="Times New Roman" w:hAnsi="Times New Roman" w:cs="Times New Roman"/>
                <w:b/>
                <w:sz w:val="24"/>
                <w:szCs w:val="24"/>
                <w:lang w:eastAsia="ru-RU"/>
              </w:rPr>
              <w:t>Количество часов</w:t>
            </w:r>
          </w:p>
        </w:tc>
      </w:tr>
      <w:tr w:rsidR="00402083" w:rsidRPr="00B4766A">
        <w:trPr>
          <w:jc w:val="center"/>
        </w:trPr>
        <w:tc>
          <w:tcPr>
            <w:tcW w:w="2351" w:type="dxa"/>
          </w:tcPr>
          <w:p w:rsidR="00402083" w:rsidRPr="00B4766A" w:rsidRDefault="00E972F9">
            <w:pPr>
              <w:spacing w:after="0" w:line="240" w:lineRule="auto"/>
              <w:rPr>
                <w:rFonts w:ascii="Times New Roman" w:hAnsi="Times New Roman" w:cs="Times New Roman"/>
                <w:b/>
                <w:sz w:val="24"/>
                <w:szCs w:val="24"/>
              </w:rPr>
            </w:pPr>
            <w:r w:rsidRPr="00B4766A">
              <w:rPr>
                <w:rFonts w:ascii="Times New Roman" w:hAnsi="Times New Roman" w:cs="Times New Roman"/>
                <w:b/>
                <w:bCs/>
                <w:sz w:val="24"/>
                <w:szCs w:val="24"/>
              </w:rPr>
              <w:t>Первоначальные химические понятия</w:t>
            </w:r>
          </w:p>
        </w:tc>
        <w:tc>
          <w:tcPr>
            <w:tcW w:w="3838" w:type="dxa"/>
          </w:tcPr>
          <w:p w:rsidR="00402083" w:rsidRPr="00B4766A" w:rsidRDefault="00841887" w:rsidP="00841887">
            <w:pPr>
              <w:rPr>
                <w:rFonts w:ascii="Times New Roman" w:hAnsi="Times New Roman" w:cs="Times New Roman"/>
                <w:sz w:val="24"/>
                <w:szCs w:val="24"/>
                <w:lang w:eastAsia="ar-SA"/>
              </w:rPr>
            </w:pPr>
            <w:r w:rsidRPr="00B4766A">
              <w:rPr>
                <w:rFonts w:ascii="Times New Roman" w:hAnsi="Times New Roman" w:cs="Times New Roman"/>
              </w:rPr>
              <w:t xml:space="preserve">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r w:rsidRPr="00B4766A">
              <w:rPr>
                <w:rFonts w:ascii="Times New Roman" w:eastAsia="Calibri" w:hAnsi="Times New Roman" w:cs="Times New Roman"/>
                <w:bCs/>
              </w:rPr>
              <w:t>Вычисление массовой доли химического элемента по формуле соединения.</w:t>
            </w:r>
            <w:r w:rsidRPr="00B4766A">
              <w:rPr>
                <w:rFonts w:ascii="Times New Roman" w:eastAsia="Calibri" w:hAnsi="Times New Roman" w:cs="Times New Roman"/>
              </w:rPr>
              <w:t xml:space="preserve"> </w:t>
            </w:r>
            <w:r w:rsidRPr="00B4766A">
              <w:rPr>
                <w:rFonts w:ascii="Times New Roman" w:eastAsia="Calibri" w:hAnsi="Times New Roman" w:cs="Times New Roman"/>
                <w:bCs/>
              </w:rPr>
              <w:t xml:space="preserve">Установление простейшей формулы </w:t>
            </w:r>
            <w:r w:rsidRPr="00B4766A">
              <w:rPr>
                <w:rFonts w:ascii="Times New Roman" w:eastAsia="Calibri" w:hAnsi="Times New Roman" w:cs="Times New Roman"/>
                <w:bCs/>
              </w:rPr>
              <w:lastRenderedPageBreak/>
              <w:t xml:space="preserve">вещества по массовым долям химических элементов. </w:t>
            </w:r>
            <w:r w:rsidRPr="00B4766A">
              <w:rPr>
                <w:rFonts w:ascii="Times New Roman" w:eastAsia="Calibri" w:hAnsi="Times New Roman" w:cs="Times New Roman"/>
              </w:rPr>
              <w:t>Лабораторное оборудование и приемы обращения с ним. Правила безопасной работы в химической лаборатории. Очистка загрязненной поваренной соли. Признаки протекания химических реакций.</w:t>
            </w:r>
          </w:p>
        </w:tc>
        <w:tc>
          <w:tcPr>
            <w:tcW w:w="3316" w:type="dxa"/>
          </w:tcPr>
          <w:p w:rsidR="00BE04CD" w:rsidRPr="00B4766A" w:rsidRDefault="00BE04CD" w:rsidP="00BE04CD">
            <w:pPr>
              <w:textAlignment w:val="center"/>
              <w:rPr>
                <w:rFonts w:ascii="Times New Roman" w:eastAsia="SimSun" w:hAnsi="Times New Roman" w:cs="Times New Roman"/>
                <w:bCs/>
                <w:color w:val="000000"/>
                <w:sz w:val="24"/>
                <w:szCs w:val="24"/>
                <w:lang w:eastAsia="zh-CN" w:bidi="ar"/>
              </w:rPr>
            </w:pPr>
            <w:r w:rsidRPr="00B4766A">
              <w:rPr>
                <w:rFonts w:ascii="Times New Roman" w:eastAsia="SimSun" w:hAnsi="Times New Roman" w:cs="Times New Roman"/>
                <w:bCs/>
                <w:color w:val="000000"/>
                <w:sz w:val="24"/>
                <w:szCs w:val="24"/>
                <w:lang w:eastAsia="zh-CN" w:bidi="ar"/>
              </w:rPr>
              <w:lastRenderedPageBreak/>
              <w:t>Практическая работа №1. «Правила ТБ  и некоторые виды работ в химической лаборатории»</w:t>
            </w:r>
          </w:p>
          <w:p w:rsidR="00BE04CD" w:rsidRPr="00B4766A" w:rsidRDefault="00BE04CD" w:rsidP="00BE04CD">
            <w:pPr>
              <w:textAlignment w:val="center"/>
              <w:rPr>
                <w:rFonts w:ascii="Times New Roman" w:eastAsia="SimSun" w:hAnsi="Times New Roman" w:cs="Times New Roman"/>
                <w:bCs/>
                <w:color w:val="000000"/>
                <w:sz w:val="24"/>
                <w:szCs w:val="24"/>
                <w:lang w:eastAsia="zh-CN" w:bidi="ar"/>
              </w:rPr>
            </w:pPr>
            <w:r w:rsidRPr="00B4766A">
              <w:rPr>
                <w:rFonts w:ascii="Times New Roman" w:eastAsia="SimSun" w:hAnsi="Times New Roman" w:cs="Times New Roman"/>
                <w:bCs/>
                <w:color w:val="000000"/>
                <w:sz w:val="24"/>
                <w:szCs w:val="24"/>
                <w:lang w:eastAsia="zh-CN" w:bidi="ar"/>
              </w:rPr>
              <w:t>Практическая работа №2 «Наблюдение за горящей свечой»</w:t>
            </w:r>
          </w:p>
          <w:p w:rsidR="00BE04CD" w:rsidRPr="00B4766A" w:rsidRDefault="00BE04CD" w:rsidP="00BE04CD">
            <w:pPr>
              <w:textAlignment w:val="center"/>
              <w:rPr>
                <w:rFonts w:ascii="Times New Roman" w:eastAsia="SimSun" w:hAnsi="Times New Roman" w:cs="Times New Roman"/>
                <w:bCs/>
                <w:color w:val="000000"/>
                <w:sz w:val="24"/>
                <w:szCs w:val="24"/>
                <w:lang w:eastAsia="zh-CN" w:bidi="ar"/>
              </w:rPr>
            </w:pPr>
            <w:r w:rsidRPr="00B4766A">
              <w:rPr>
                <w:rFonts w:ascii="Times New Roman" w:eastAsia="SimSun" w:hAnsi="Times New Roman" w:cs="Times New Roman"/>
                <w:bCs/>
                <w:color w:val="000000"/>
                <w:sz w:val="24"/>
                <w:szCs w:val="24"/>
                <w:lang w:val="en-US" w:eastAsia="zh-CN" w:bidi="ar"/>
              </w:rPr>
              <w:t>Практическая работа №3. «Анализ почвы»</w:t>
            </w:r>
          </w:p>
          <w:p w:rsidR="00402083" w:rsidRPr="00B4766A" w:rsidRDefault="00402083">
            <w:pPr>
              <w:spacing w:after="0" w:line="240" w:lineRule="auto"/>
              <w:rPr>
                <w:rFonts w:ascii="Times New Roman" w:hAnsi="Times New Roman" w:cs="Times New Roman"/>
                <w:sz w:val="24"/>
                <w:szCs w:val="24"/>
                <w:lang w:eastAsia="ru-RU"/>
              </w:rPr>
            </w:pPr>
          </w:p>
        </w:tc>
        <w:tc>
          <w:tcPr>
            <w:tcW w:w="4068" w:type="dxa"/>
          </w:tcPr>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подбор соответствующих задач предметного содержания для решения, проблемных ситуаций для обсуждения на уроке </w:t>
            </w:r>
          </w:p>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включение элементов смыслового чтения в предметное содержание урока химии с целью критического осмысления и анализа предметной информации</w:t>
            </w:r>
          </w:p>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развитие в детской среде ответственности, принципов коллективизма и навыков работы в команде</w:t>
            </w:r>
          </w:p>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 xml:space="preserve">проведение Менделеевских гостиных, где в форме ролевой игры происходит знакомство с биографией и научной деятельностью Д.И. Менделеева, </w:t>
            </w:r>
            <w:r w:rsidR="00F82B9E" w:rsidRPr="00B4766A">
              <w:rPr>
                <w:rFonts w:ascii="Times New Roman" w:hAnsi="Times New Roman" w:cs="Times New Roman"/>
                <w:sz w:val="24"/>
                <w:szCs w:val="24"/>
              </w:rPr>
              <w:t>М.В. Ломоносова</w:t>
            </w:r>
            <w:r w:rsidRPr="00B4766A">
              <w:rPr>
                <w:rFonts w:ascii="Times New Roman" w:hAnsi="Times New Roman" w:cs="Times New Roman"/>
                <w:sz w:val="24"/>
                <w:szCs w:val="24"/>
              </w:rPr>
              <w:t xml:space="preserve"> и других  ученых-химиков, с целью формирования у обучающихся позитивных жизненных ориентиров и планов</w:t>
            </w:r>
          </w:p>
          <w:p w:rsidR="00402083" w:rsidRPr="00B4766A" w:rsidRDefault="00402083">
            <w:pPr>
              <w:pStyle w:val="ab"/>
              <w:rPr>
                <w:rFonts w:ascii="Times New Roman" w:hAnsi="Times New Roman" w:cs="Times New Roman"/>
                <w:sz w:val="24"/>
                <w:szCs w:val="24"/>
                <w:lang w:eastAsia="ru-RU"/>
              </w:rPr>
            </w:pPr>
          </w:p>
        </w:tc>
        <w:tc>
          <w:tcPr>
            <w:tcW w:w="1747" w:type="dxa"/>
          </w:tcPr>
          <w:p w:rsidR="00402083" w:rsidRPr="00B4766A" w:rsidRDefault="00E972F9">
            <w:pPr>
              <w:spacing w:after="0" w:line="240" w:lineRule="auto"/>
              <w:jc w:val="center"/>
              <w:rPr>
                <w:rFonts w:ascii="Times New Roman" w:eastAsia="Times New Roman" w:hAnsi="Times New Roman" w:cs="Times New Roman"/>
                <w:b/>
                <w:sz w:val="24"/>
                <w:szCs w:val="24"/>
                <w:lang w:eastAsia="ru-RU"/>
              </w:rPr>
            </w:pPr>
            <w:r w:rsidRPr="00B4766A">
              <w:rPr>
                <w:rFonts w:ascii="Times New Roman" w:eastAsia="Times New Roman" w:hAnsi="Times New Roman" w:cs="Times New Roman"/>
                <w:b/>
                <w:sz w:val="24"/>
                <w:szCs w:val="24"/>
                <w:lang w:val="en-US" w:eastAsia="ru-RU"/>
              </w:rPr>
              <w:lastRenderedPageBreak/>
              <w:t xml:space="preserve">21 </w:t>
            </w:r>
            <w:r w:rsidRPr="00B4766A">
              <w:rPr>
                <w:rFonts w:ascii="Times New Roman" w:eastAsia="Times New Roman" w:hAnsi="Times New Roman" w:cs="Times New Roman"/>
                <w:b/>
                <w:sz w:val="24"/>
                <w:szCs w:val="24"/>
                <w:lang w:eastAsia="ru-RU"/>
              </w:rPr>
              <w:t>час</w:t>
            </w:r>
          </w:p>
        </w:tc>
      </w:tr>
      <w:tr w:rsidR="00402083" w:rsidRPr="00B4766A">
        <w:trPr>
          <w:jc w:val="center"/>
        </w:trPr>
        <w:tc>
          <w:tcPr>
            <w:tcW w:w="2351" w:type="dxa"/>
          </w:tcPr>
          <w:p w:rsidR="00402083" w:rsidRPr="00B4766A" w:rsidRDefault="00E972F9">
            <w:pPr>
              <w:spacing w:after="0" w:line="240" w:lineRule="auto"/>
              <w:rPr>
                <w:rFonts w:ascii="Times New Roman" w:hAnsi="Times New Roman" w:cs="Times New Roman"/>
                <w:b/>
                <w:bCs/>
                <w:sz w:val="24"/>
                <w:szCs w:val="24"/>
              </w:rPr>
            </w:pPr>
            <w:r w:rsidRPr="00B4766A">
              <w:rPr>
                <w:rFonts w:ascii="Times New Roman" w:hAnsi="Times New Roman" w:cs="Times New Roman"/>
                <w:b/>
                <w:bCs/>
                <w:sz w:val="24"/>
                <w:szCs w:val="24"/>
              </w:rPr>
              <w:t>Важнейшие представители неорганических веществ</w:t>
            </w:r>
          </w:p>
        </w:tc>
        <w:tc>
          <w:tcPr>
            <w:tcW w:w="3838" w:type="dxa"/>
          </w:tcPr>
          <w:p w:rsidR="00841887" w:rsidRPr="00B4766A" w:rsidRDefault="00841887" w:rsidP="00841887">
            <w:pPr>
              <w:pStyle w:val="ab"/>
              <w:rPr>
                <w:rFonts w:ascii="Times New Roman" w:hAnsi="Times New Roman" w:cs="Times New Roman"/>
              </w:rPr>
            </w:pPr>
            <w:r w:rsidRPr="00B4766A">
              <w:rPr>
                <w:rFonts w:ascii="Times New Roman" w:hAnsi="Times New Roman" w:cs="Times New Roman"/>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Качественные реакции на газообразные вещества (кислород, водород). Получение кислорода и изучение его свойств. Получение водорода и изучение его свойств.</w:t>
            </w:r>
          </w:p>
          <w:p w:rsidR="00402083" w:rsidRPr="00B4766A" w:rsidRDefault="00402083" w:rsidP="00841887">
            <w:pPr>
              <w:pStyle w:val="ab"/>
              <w:rPr>
                <w:rFonts w:ascii="Times New Roman" w:hAnsi="Times New Roman" w:cs="Times New Roman"/>
                <w:lang w:eastAsia="ar-SA"/>
              </w:rPr>
            </w:pPr>
          </w:p>
        </w:tc>
        <w:tc>
          <w:tcPr>
            <w:tcW w:w="3316" w:type="dxa"/>
          </w:tcPr>
          <w:p w:rsidR="00BE04CD" w:rsidRPr="00B4766A" w:rsidRDefault="00BE04CD" w:rsidP="00BE04CD">
            <w:pPr>
              <w:textAlignment w:val="center"/>
              <w:rPr>
                <w:rFonts w:ascii="Times New Roman" w:hAnsi="Times New Roman" w:cs="Times New Roman"/>
                <w:i/>
                <w:sz w:val="24"/>
                <w:szCs w:val="24"/>
              </w:rPr>
            </w:pPr>
            <w:r w:rsidRPr="00B4766A">
              <w:rPr>
                <w:rFonts w:ascii="Times New Roman" w:eastAsia="SimSun" w:hAnsi="Times New Roman" w:cs="Times New Roman"/>
                <w:bCs/>
                <w:color w:val="000000"/>
                <w:sz w:val="24"/>
                <w:szCs w:val="24"/>
                <w:lang w:eastAsia="zh-CN" w:bidi="ar"/>
              </w:rPr>
              <w:t>Практическая работа №4. «Получение, собирание и распознавание кислорода»</w:t>
            </w:r>
            <w:r w:rsidRPr="00B4766A">
              <w:rPr>
                <w:rFonts w:ascii="Times New Roman" w:hAnsi="Times New Roman" w:cs="Times New Roman"/>
                <w:i/>
                <w:sz w:val="24"/>
                <w:szCs w:val="24"/>
              </w:rPr>
              <w:t xml:space="preserve"> </w:t>
            </w:r>
          </w:p>
          <w:p w:rsidR="00402083" w:rsidRPr="00B4766A" w:rsidRDefault="00BE04CD" w:rsidP="00BE04CD">
            <w:pPr>
              <w:spacing w:after="0" w:line="240" w:lineRule="auto"/>
              <w:rPr>
                <w:rFonts w:ascii="Times New Roman" w:eastAsia="SimSun" w:hAnsi="Times New Roman" w:cs="Times New Roman"/>
                <w:b/>
                <w:bCs/>
                <w:color w:val="000000"/>
                <w:sz w:val="24"/>
                <w:szCs w:val="24"/>
                <w:lang w:eastAsia="zh-CN" w:bidi="ar"/>
              </w:rPr>
            </w:pPr>
            <w:r w:rsidRPr="00B4766A">
              <w:rPr>
                <w:rFonts w:ascii="Times New Roman" w:eastAsia="SimSun" w:hAnsi="Times New Roman" w:cs="Times New Roman"/>
                <w:bCs/>
                <w:color w:val="000000"/>
                <w:sz w:val="24"/>
                <w:szCs w:val="24"/>
                <w:lang w:eastAsia="zh-CN" w:bidi="ar"/>
              </w:rPr>
              <w:t>Практическая работа №5 «Получение, собирание и распознавание водорода»</w:t>
            </w:r>
          </w:p>
        </w:tc>
        <w:tc>
          <w:tcPr>
            <w:tcW w:w="4068" w:type="dxa"/>
          </w:tcPr>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 xml:space="preserve">реализация проекта «ДЕМОопыт»: демонстрация результатов домашнего самостоятельного индивидуального и/или группового эксперимента в 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 </w:t>
            </w:r>
          </w:p>
          <w:p w:rsidR="00402083" w:rsidRPr="00B4766A" w:rsidRDefault="00E972F9">
            <w:pPr>
              <w:pStyle w:val="ab"/>
              <w:numPr>
                <w:ilvl w:val="0"/>
                <w:numId w:val="9"/>
              </w:numPr>
              <w:rPr>
                <w:rFonts w:ascii="Times New Roman" w:hAnsi="Times New Roman" w:cs="Times New Roman"/>
                <w:sz w:val="24"/>
                <w:szCs w:val="24"/>
                <w:lang w:eastAsia="ru-RU"/>
              </w:rPr>
            </w:pPr>
            <w:r w:rsidRPr="00B4766A">
              <w:rPr>
                <w:rFonts w:ascii="Times New Roman" w:hAnsi="Times New Roman" w:cs="Times New Roman"/>
                <w:sz w:val="24"/>
                <w:szCs w:val="24"/>
              </w:rPr>
              <w:t xml:space="preserve">уроки с использованием гаджетов, открытых образовательных ресурсов, систем управления с целью формирования у обучаемых навыков сотрудничества, </w:t>
            </w:r>
            <w:r w:rsidRPr="00B4766A">
              <w:rPr>
                <w:rFonts w:ascii="Times New Roman" w:hAnsi="Times New Roman" w:cs="Times New Roman"/>
                <w:sz w:val="24"/>
                <w:szCs w:val="24"/>
              </w:rPr>
              <w:lastRenderedPageBreak/>
              <w:t>коммуникации, социальной ответственности, оперативного и качественного решения проблемы, воспитания</w:t>
            </w:r>
            <w:r w:rsidRPr="00B4766A">
              <w:rPr>
                <w:rFonts w:ascii="Times New Roman" w:hAnsi="Times New Roman" w:cs="Times New Roman"/>
                <w:sz w:val="24"/>
                <w:szCs w:val="24"/>
                <w:lang w:eastAsia="ru-RU"/>
              </w:rPr>
              <w:t xml:space="preserve"> ценностного отношения к миру</w:t>
            </w:r>
          </w:p>
        </w:tc>
        <w:tc>
          <w:tcPr>
            <w:tcW w:w="1747" w:type="dxa"/>
          </w:tcPr>
          <w:p w:rsidR="00402083" w:rsidRPr="00B4766A" w:rsidRDefault="00E972F9">
            <w:pPr>
              <w:spacing w:after="0" w:line="240" w:lineRule="auto"/>
              <w:rPr>
                <w:rFonts w:ascii="Times New Roman" w:eastAsia="Times New Roman" w:hAnsi="Times New Roman" w:cs="Times New Roman"/>
                <w:b/>
                <w:sz w:val="24"/>
                <w:szCs w:val="24"/>
                <w:lang w:val="en-US" w:eastAsia="ru-RU"/>
              </w:rPr>
            </w:pPr>
            <w:r w:rsidRPr="00B4766A">
              <w:rPr>
                <w:rFonts w:ascii="Times New Roman" w:eastAsia="Times New Roman" w:hAnsi="Times New Roman" w:cs="Times New Roman"/>
                <w:b/>
                <w:sz w:val="24"/>
                <w:szCs w:val="24"/>
                <w:lang w:val="en-US" w:eastAsia="ru-RU"/>
              </w:rPr>
              <w:lastRenderedPageBreak/>
              <w:t>15 часов</w:t>
            </w:r>
          </w:p>
        </w:tc>
      </w:tr>
      <w:tr w:rsidR="00402083" w:rsidRPr="00B4766A">
        <w:trPr>
          <w:jc w:val="center"/>
        </w:trPr>
        <w:tc>
          <w:tcPr>
            <w:tcW w:w="2351" w:type="dxa"/>
          </w:tcPr>
          <w:p w:rsidR="00402083" w:rsidRPr="00B4766A" w:rsidRDefault="00E972F9">
            <w:pPr>
              <w:spacing w:after="0" w:line="240" w:lineRule="auto"/>
              <w:rPr>
                <w:rFonts w:ascii="Times New Roman" w:hAnsi="Times New Roman" w:cs="Times New Roman"/>
                <w:b/>
                <w:bCs/>
                <w:sz w:val="24"/>
                <w:szCs w:val="24"/>
              </w:rPr>
            </w:pPr>
            <w:r w:rsidRPr="00B4766A">
              <w:rPr>
                <w:rFonts w:ascii="Times New Roman" w:hAnsi="Times New Roman" w:cs="Times New Roman"/>
                <w:b/>
                <w:bCs/>
                <w:sz w:val="24"/>
                <w:szCs w:val="24"/>
              </w:rPr>
              <w:t>Количественные отношения в химии</w:t>
            </w:r>
          </w:p>
        </w:tc>
        <w:tc>
          <w:tcPr>
            <w:tcW w:w="3838" w:type="dxa"/>
          </w:tcPr>
          <w:p w:rsidR="00841887" w:rsidRPr="00B4766A" w:rsidRDefault="00841887" w:rsidP="00841887">
            <w:pPr>
              <w:pStyle w:val="ab"/>
              <w:rPr>
                <w:rFonts w:ascii="Times New Roman" w:hAnsi="Times New Roman" w:cs="Times New Roman"/>
              </w:rPr>
            </w:pPr>
            <w:r w:rsidRPr="00B4766A">
              <w:rPr>
                <w:rFonts w:ascii="Times New Roman" w:hAnsi="Times New Roman" w:cs="Times New Roman"/>
              </w:rPr>
              <w:t>Закон Авогадро. Молярный объем газов. Объемные отношения газов при химических реакциях. Относительная плотность газов. 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 Расчет массовой доли растворенного вещества в растворе.</w:t>
            </w:r>
            <w:r w:rsidRPr="00B4766A">
              <w:rPr>
                <w:rFonts w:ascii="Times New Roman" w:eastAsia="Calibri" w:hAnsi="Times New Roman" w:cs="Times New Roman"/>
              </w:rPr>
              <w:t xml:space="preserve"> Приготовление растворов с определенной массовой долей растворенного вещества.</w:t>
            </w:r>
          </w:p>
          <w:p w:rsidR="00402083" w:rsidRPr="00B4766A" w:rsidRDefault="00402083">
            <w:pPr>
              <w:spacing w:after="0" w:line="240" w:lineRule="auto"/>
              <w:rPr>
                <w:rFonts w:ascii="Times New Roman" w:hAnsi="Times New Roman" w:cs="Times New Roman"/>
                <w:sz w:val="24"/>
                <w:szCs w:val="24"/>
                <w:lang w:eastAsia="ar-SA"/>
              </w:rPr>
            </w:pPr>
          </w:p>
        </w:tc>
        <w:tc>
          <w:tcPr>
            <w:tcW w:w="3316" w:type="dxa"/>
          </w:tcPr>
          <w:p w:rsidR="00BE04CD" w:rsidRPr="00B4766A" w:rsidRDefault="00BE04CD" w:rsidP="00BE04CD">
            <w:pPr>
              <w:textAlignment w:val="center"/>
              <w:rPr>
                <w:rFonts w:ascii="Times New Roman" w:hAnsi="Times New Roman" w:cs="Times New Roman"/>
                <w:i/>
                <w:sz w:val="24"/>
                <w:szCs w:val="24"/>
              </w:rPr>
            </w:pPr>
            <w:r w:rsidRPr="00B4766A">
              <w:rPr>
                <w:rFonts w:ascii="Times New Roman" w:eastAsia="SimSun" w:hAnsi="Times New Roman" w:cs="Times New Roman"/>
                <w:bCs/>
                <w:color w:val="000000"/>
                <w:sz w:val="24"/>
                <w:szCs w:val="24"/>
                <w:lang w:eastAsia="zh-CN" w:bidi="ar"/>
              </w:rPr>
              <w:t>Практическая работа №6 "Приготовление раствора заданной концентрации"</w:t>
            </w:r>
            <w:r w:rsidRPr="00B4766A">
              <w:rPr>
                <w:rFonts w:ascii="Times New Roman" w:hAnsi="Times New Roman" w:cs="Times New Roman"/>
                <w:i/>
                <w:sz w:val="24"/>
                <w:szCs w:val="24"/>
              </w:rPr>
              <w:t xml:space="preserve"> </w:t>
            </w:r>
          </w:p>
          <w:p w:rsidR="00402083" w:rsidRPr="00B4766A" w:rsidRDefault="00402083">
            <w:pPr>
              <w:spacing w:after="0" w:line="240" w:lineRule="auto"/>
              <w:rPr>
                <w:rFonts w:ascii="Times New Roman" w:eastAsia="SimSun" w:hAnsi="Times New Roman" w:cs="Times New Roman"/>
                <w:b/>
                <w:bCs/>
                <w:color w:val="000000"/>
                <w:sz w:val="24"/>
                <w:szCs w:val="24"/>
                <w:lang w:eastAsia="zh-CN" w:bidi="ar"/>
              </w:rPr>
            </w:pPr>
          </w:p>
        </w:tc>
        <w:tc>
          <w:tcPr>
            <w:tcW w:w="4068" w:type="dxa"/>
          </w:tcPr>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 xml:space="preserve">освоение новых </w:t>
            </w:r>
            <w:r w:rsidRPr="00B4766A">
              <w:rPr>
                <w:rFonts w:ascii="Times New Roman" w:hAnsi="Times New Roman" w:cs="Times New Roman"/>
                <w:sz w:val="24"/>
                <w:szCs w:val="24"/>
                <w:lang w:val="en-US"/>
              </w:rPr>
              <w:t>IT</w:t>
            </w:r>
            <w:r w:rsidRPr="00B4766A">
              <w:rPr>
                <w:rFonts w:ascii="Times New Roman" w:hAnsi="Times New Roman" w:cs="Times New Roman"/>
                <w:sz w:val="24"/>
                <w:szCs w:val="24"/>
              </w:rPr>
              <w:t>-практик в рамках урока и использование Smart-обучения как инструмента для поставки учебного контента, 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w:t>
            </w:r>
          </w:p>
          <w:p w:rsidR="00402083" w:rsidRPr="00B4766A" w:rsidRDefault="00402083">
            <w:pPr>
              <w:pStyle w:val="ab"/>
              <w:rPr>
                <w:rFonts w:ascii="Times New Roman" w:hAnsi="Times New Roman" w:cs="Times New Roman"/>
                <w:sz w:val="24"/>
                <w:szCs w:val="24"/>
                <w:lang w:eastAsia="ru-RU"/>
              </w:rPr>
            </w:pPr>
          </w:p>
        </w:tc>
        <w:tc>
          <w:tcPr>
            <w:tcW w:w="1747" w:type="dxa"/>
          </w:tcPr>
          <w:p w:rsidR="00402083" w:rsidRPr="00B4766A" w:rsidRDefault="00E972F9">
            <w:pPr>
              <w:spacing w:after="0" w:line="240" w:lineRule="auto"/>
              <w:rPr>
                <w:rFonts w:ascii="Times New Roman" w:eastAsia="Times New Roman" w:hAnsi="Times New Roman" w:cs="Times New Roman"/>
                <w:b/>
                <w:sz w:val="24"/>
                <w:szCs w:val="24"/>
                <w:lang w:val="en-US" w:eastAsia="ru-RU"/>
              </w:rPr>
            </w:pPr>
            <w:r w:rsidRPr="00B4766A">
              <w:rPr>
                <w:rFonts w:ascii="Times New Roman" w:eastAsia="Times New Roman" w:hAnsi="Times New Roman" w:cs="Times New Roman"/>
                <w:b/>
                <w:sz w:val="24"/>
                <w:szCs w:val="24"/>
                <w:lang w:val="en-US" w:eastAsia="ru-RU"/>
              </w:rPr>
              <w:lastRenderedPageBreak/>
              <w:t>14 часов</w:t>
            </w:r>
          </w:p>
        </w:tc>
      </w:tr>
      <w:tr w:rsidR="00402083" w:rsidRPr="00B4766A">
        <w:trPr>
          <w:jc w:val="center"/>
        </w:trPr>
        <w:tc>
          <w:tcPr>
            <w:tcW w:w="2351" w:type="dxa"/>
          </w:tcPr>
          <w:p w:rsidR="00402083" w:rsidRPr="00B4766A" w:rsidRDefault="00E972F9">
            <w:pPr>
              <w:spacing w:after="0" w:line="240" w:lineRule="auto"/>
              <w:rPr>
                <w:rFonts w:ascii="Times New Roman" w:hAnsi="Times New Roman" w:cs="Times New Roman"/>
                <w:b/>
                <w:bCs/>
                <w:sz w:val="24"/>
                <w:szCs w:val="24"/>
              </w:rPr>
            </w:pPr>
            <w:r w:rsidRPr="00B4766A">
              <w:rPr>
                <w:rFonts w:ascii="Times New Roman" w:hAnsi="Times New Roman" w:cs="Times New Roman"/>
                <w:b/>
                <w:bCs/>
                <w:sz w:val="24"/>
                <w:szCs w:val="24"/>
              </w:rPr>
              <w:t>Основные классы неорганических соединений</w:t>
            </w:r>
          </w:p>
        </w:tc>
        <w:tc>
          <w:tcPr>
            <w:tcW w:w="3838" w:type="dxa"/>
          </w:tcPr>
          <w:p w:rsidR="00841887" w:rsidRPr="00B4766A" w:rsidRDefault="00841887" w:rsidP="00841887">
            <w:pPr>
              <w:pStyle w:val="ab"/>
              <w:rPr>
                <w:rFonts w:ascii="Times New Roman" w:hAnsi="Times New Roman" w:cs="Times New Roman"/>
              </w:rPr>
            </w:pPr>
            <w:r w:rsidRPr="00B4766A">
              <w:rPr>
                <w:rFonts w:ascii="Times New Roman" w:hAnsi="Times New Roman" w:cs="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Решение экспериментальных задач по теме «Основные классы неорганических соединений».</w:t>
            </w:r>
          </w:p>
          <w:p w:rsidR="00402083" w:rsidRPr="00B4766A" w:rsidRDefault="00402083" w:rsidP="00B4766A">
            <w:pPr>
              <w:pStyle w:val="ab"/>
              <w:rPr>
                <w:rFonts w:ascii="Times New Roman" w:hAnsi="Times New Roman" w:cs="Times New Roman"/>
                <w:sz w:val="24"/>
                <w:szCs w:val="24"/>
                <w:lang w:eastAsia="ar-SA"/>
              </w:rPr>
            </w:pPr>
          </w:p>
        </w:tc>
        <w:tc>
          <w:tcPr>
            <w:tcW w:w="3316" w:type="dxa"/>
          </w:tcPr>
          <w:p w:rsidR="003E7846" w:rsidRPr="00B4766A" w:rsidRDefault="003E7846" w:rsidP="003E7846">
            <w:pPr>
              <w:textAlignment w:val="center"/>
              <w:rPr>
                <w:rFonts w:ascii="Times New Roman" w:eastAsia="SimSun" w:hAnsi="Times New Roman" w:cs="Times New Roman"/>
                <w:bCs/>
                <w:color w:val="000000"/>
                <w:sz w:val="24"/>
                <w:szCs w:val="24"/>
                <w:lang w:eastAsia="zh-CN" w:bidi="ar"/>
              </w:rPr>
            </w:pPr>
            <w:r w:rsidRPr="00B4766A">
              <w:rPr>
                <w:rFonts w:ascii="Times New Roman" w:eastAsia="SimSun" w:hAnsi="Times New Roman" w:cs="Times New Roman"/>
                <w:bCs/>
                <w:color w:val="000000"/>
                <w:sz w:val="24"/>
                <w:szCs w:val="24"/>
                <w:lang w:eastAsia="zh-CN" w:bidi="ar"/>
              </w:rPr>
              <w:t xml:space="preserve">Практическая работа № 7 «Решение экспериментальных задач по теме "Генетические связи между классами соединений» </w:t>
            </w:r>
          </w:p>
          <w:p w:rsidR="00402083" w:rsidRPr="00B4766A" w:rsidRDefault="00402083">
            <w:pPr>
              <w:spacing w:after="0" w:line="240" w:lineRule="auto"/>
              <w:rPr>
                <w:rFonts w:ascii="Times New Roman" w:eastAsia="SimSun" w:hAnsi="Times New Roman" w:cs="Times New Roman"/>
                <w:b/>
                <w:bCs/>
                <w:color w:val="000000"/>
                <w:sz w:val="24"/>
                <w:szCs w:val="24"/>
                <w:lang w:eastAsia="zh-CN" w:bidi="ar"/>
              </w:rPr>
            </w:pPr>
          </w:p>
        </w:tc>
        <w:tc>
          <w:tcPr>
            <w:tcW w:w="4068" w:type="dxa"/>
          </w:tcPr>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формирование ответственного отношения к своему здоровью и потребности в здоровом образе жизни, развитие культуры здорового питания; </w:t>
            </w:r>
          </w:p>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развитие культуры безопасной жизнедеятельности, профилактика наркотической и алкогольной зависимости, табакокурения и других вредных привычек </w:t>
            </w:r>
          </w:p>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 xml:space="preserve">формирование ответственного и творческого отношения к разным видам трудовой деятельности, включая обучение </w:t>
            </w:r>
          </w:p>
          <w:p w:rsidR="00402083" w:rsidRPr="00B4766A" w:rsidRDefault="00E972F9">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402083" w:rsidRPr="00B4766A" w:rsidRDefault="00E972F9">
            <w:pPr>
              <w:pStyle w:val="ab"/>
              <w:numPr>
                <w:ilvl w:val="0"/>
                <w:numId w:val="9"/>
              </w:numPr>
              <w:rPr>
                <w:rFonts w:ascii="Times New Roman" w:hAnsi="Times New Roman" w:cs="Times New Roman"/>
                <w:sz w:val="24"/>
                <w:szCs w:val="24"/>
                <w:lang w:eastAsia="ru-RU"/>
              </w:rPr>
            </w:pPr>
            <w:r w:rsidRPr="00B4766A">
              <w:rPr>
                <w:rFonts w:ascii="Times New Roman" w:hAnsi="Times New Roman" w:cs="Times New Roman"/>
                <w:sz w:val="24"/>
                <w:szCs w:val="24"/>
              </w:rPr>
              <w:t>ученическая проектная деятельность, поддержка научно-технического творчества детей и изобретательства содействуют повышению привлекательности науки для подрастающего поколения</w:t>
            </w:r>
          </w:p>
          <w:p w:rsidR="00402083" w:rsidRPr="00B4766A" w:rsidRDefault="00402083">
            <w:pPr>
              <w:pStyle w:val="ab"/>
              <w:rPr>
                <w:rFonts w:ascii="Times New Roman" w:hAnsi="Times New Roman" w:cs="Times New Roman"/>
                <w:sz w:val="24"/>
                <w:szCs w:val="24"/>
                <w:lang w:eastAsia="ru-RU"/>
              </w:rPr>
            </w:pPr>
          </w:p>
        </w:tc>
        <w:tc>
          <w:tcPr>
            <w:tcW w:w="1747" w:type="dxa"/>
          </w:tcPr>
          <w:p w:rsidR="00402083" w:rsidRPr="00B4766A" w:rsidRDefault="00E972F9">
            <w:pPr>
              <w:spacing w:after="0" w:line="240" w:lineRule="auto"/>
              <w:jc w:val="both"/>
              <w:rPr>
                <w:rFonts w:ascii="Times New Roman" w:eastAsia="Times New Roman" w:hAnsi="Times New Roman" w:cs="Times New Roman"/>
                <w:b/>
                <w:sz w:val="24"/>
                <w:szCs w:val="24"/>
                <w:lang w:val="en-US" w:eastAsia="ru-RU"/>
              </w:rPr>
            </w:pPr>
            <w:r w:rsidRPr="00B4766A">
              <w:rPr>
                <w:rFonts w:ascii="Times New Roman" w:eastAsia="Times New Roman" w:hAnsi="Times New Roman" w:cs="Times New Roman"/>
                <w:b/>
                <w:sz w:val="24"/>
                <w:szCs w:val="24"/>
                <w:lang w:val="en-US" w:eastAsia="ru-RU"/>
              </w:rPr>
              <w:t>7 часов</w:t>
            </w:r>
          </w:p>
        </w:tc>
      </w:tr>
      <w:tr w:rsidR="00402083" w:rsidRPr="00B4766A">
        <w:trPr>
          <w:jc w:val="center"/>
        </w:trPr>
        <w:tc>
          <w:tcPr>
            <w:tcW w:w="2351" w:type="dxa"/>
          </w:tcPr>
          <w:p w:rsidR="00402083" w:rsidRPr="00B4766A" w:rsidRDefault="00E972F9">
            <w:pPr>
              <w:spacing w:after="0" w:line="240" w:lineRule="auto"/>
              <w:rPr>
                <w:rFonts w:ascii="Times New Roman" w:hAnsi="Times New Roman" w:cs="Times New Roman"/>
                <w:b/>
                <w:bCs/>
                <w:sz w:val="24"/>
                <w:szCs w:val="24"/>
              </w:rPr>
            </w:pPr>
            <w:r w:rsidRPr="00B4766A">
              <w:rPr>
                <w:rFonts w:ascii="Times New Roman" w:hAnsi="Times New Roman" w:cs="Times New Roman"/>
                <w:b/>
                <w:bCs/>
                <w:sz w:val="24"/>
                <w:szCs w:val="24"/>
              </w:rPr>
              <w:t>Периодический закон и строение атома</w:t>
            </w:r>
          </w:p>
        </w:tc>
        <w:tc>
          <w:tcPr>
            <w:tcW w:w="3838" w:type="dxa"/>
          </w:tcPr>
          <w:p w:rsidR="00B4766A" w:rsidRPr="00B4766A" w:rsidRDefault="00B4766A" w:rsidP="00B4766A">
            <w:pPr>
              <w:pStyle w:val="ab"/>
              <w:rPr>
                <w:rFonts w:ascii="Times New Roman" w:hAnsi="Times New Roman" w:cs="Times New Roman"/>
              </w:rPr>
            </w:pPr>
            <w:r w:rsidRPr="00B4766A">
              <w:rPr>
                <w:rFonts w:ascii="Times New Roman" w:hAnsi="Times New Roman" w:cs="Times New Roman"/>
              </w:rPr>
              <w:t xml:space="preserve">Строение атома: ядро, энергетический уровень. Состав ядра атома: протоны, нейтроны. Изотопы. Периодический закон Д.И. Менделеева. </w:t>
            </w:r>
            <w:r w:rsidRPr="00B4766A">
              <w:rPr>
                <w:rFonts w:ascii="Times New Roman" w:hAnsi="Times New Roman" w:cs="Times New Roman"/>
              </w:rPr>
              <w:lastRenderedPageBreak/>
              <w:t xml:space="preserve">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 </w:t>
            </w:r>
          </w:p>
          <w:p w:rsidR="00402083" w:rsidRPr="00B4766A" w:rsidRDefault="00402083">
            <w:pPr>
              <w:spacing w:after="0" w:line="240" w:lineRule="auto"/>
              <w:rPr>
                <w:rFonts w:ascii="Times New Roman" w:hAnsi="Times New Roman" w:cs="Times New Roman"/>
                <w:sz w:val="24"/>
                <w:szCs w:val="24"/>
                <w:lang w:eastAsia="ar-SA"/>
              </w:rPr>
            </w:pPr>
          </w:p>
        </w:tc>
        <w:tc>
          <w:tcPr>
            <w:tcW w:w="3316" w:type="dxa"/>
          </w:tcPr>
          <w:p w:rsidR="00402083" w:rsidRPr="00B4766A" w:rsidRDefault="00402083">
            <w:pPr>
              <w:spacing w:after="0" w:line="240" w:lineRule="auto"/>
              <w:rPr>
                <w:rFonts w:ascii="Times New Roman" w:eastAsia="SimSun" w:hAnsi="Times New Roman" w:cs="Times New Roman"/>
                <w:b/>
                <w:bCs/>
                <w:color w:val="000000"/>
                <w:sz w:val="24"/>
                <w:szCs w:val="24"/>
                <w:lang w:eastAsia="zh-CN" w:bidi="ar"/>
              </w:rPr>
            </w:pPr>
          </w:p>
        </w:tc>
        <w:tc>
          <w:tcPr>
            <w:tcW w:w="4068" w:type="dxa"/>
          </w:tcPr>
          <w:p w:rsidR="00402083" w:rsidRPr="00B4766A" w:rsidRDefault="00E972F9" w:rsidP="00F82B9E">
            <w:pPr>
              <w:pStyle w:val="ab"/>
              <w:numPr>
                <w:ilvl w:val="0"/>
                <w:numId w:val="9"/>
              </w:numPr>
              <w:rPr>
                <w:rFonts w:ascii="Times New Roman" w:hAnsi="Times New Roman" w:cs="Times New Roman"/>
                <w:sz w:val="24"/>
                <w:szCs w:val="24"/>
                <w:lang w:eastAsia="ru-RU"/>
              </w:rPr>
            </w:pPr>
            <w:r w:rsidRPr="00B4766A">
              <w:rPr>
                <w:rFonts w:ascii="Times New Roman" w:hAnsi="Times New Roman" w:cs="Times New Roman"/>
                <w:sz w:val="24"/>
                <w:szCs w:val="24"/>
              </w:rPr>
              <w:t>уроки-экскурсии (в том числе виртуальные) содействуют профессиональному самоопределению, пр</w:t>
            </w:r>
            <w:r w:rsidR="00F82B9E" w:rsidRPr="00B4766A">
              <w:rPr>
                <w:rFonts w:ascii="Times New Roman" w:hAnsi="Times New Roman" w:cs="Times New Roman"/>
                <w:sz w:val="24"/>
                <w:szCs w:val="24"/>
              </w:rPr>
              <w:t>и</w:t>
            </w:r>
            <w:r w:rsidRPr="00B4766A">
              <w:rPr>
                <w:rFonts w:ascii="Times New Roman" w:hAnsi="Times New Roman" w:cs="Times New Roman"/>
                <w:sz w:val="24"/>
                <w:szCs w:val="24"/>
              </w:rPr>
              <w:t xml:space="preserve">общению  </w:t>
            </w:r>
            <w:r w:rsidRPr="00B4766A">
              <w:rPr>
                <w:rFonts w:ascii="Times New Roman" w:hAnsi="Times New Roman" w:cs="Times New Roman"/>
                <w:sz w:val="24"/>
                <w:szCs w:val="24"/>
              </w:rPr>
              <w:lastRenderedPageBreak/>
              <w:t>к социально значимой деятельности для осмысленного выбора профессии</w:t>
            </w:r>
          </w:p>
        </w:tc>
        <w:tc>
          <w:tcPr>
            <w:tcW w:w="1747" w:type="dxa"/>
          </w:tcPr>
          <w:p w:rsidR="00402083" w:rsidRPr="00B4766A" w:rsidRDefault="00E972F9">
            <w:pPr>
              <w:spacing w:after="0" w:line="240" w:lineRule="auto"/>
              <w:rPr>
                <w:rFonts w:ascii="Times New Roman" w:eastAsia="Times New Roman" w:hAnsi="Times New Roman" w:cs="Times New Roman"/>
                <w:b/>
                <w:sz w:val="24"/>
                <w:szCs w:val="24"/>
                <w:lang w:val="en-US" w:eastAsia="ru-RU"/>
              </w:rPr>
            </w:pPr>
            <w:r w:rsidRPr="00B4766A">
              <w:rPr>
                <w:rFonts w:ascii="Times New Roman" w:eastAsia="Times New Roman" w:hAnsi="Times New Roman" w:cs="Times New Roman"/>
                <w:b/>
                <w:sz w:val="24"/>
                <w:szCs w:val="24"/>
                <w:lang w:val="en-US" w:eastAsia="ru-RU"/>
              </w:rPr>
              <w:lastRenderedPageBreak/>
              <w:t>5 часов</w:t>
            </w:r>
          </w:p>
        </w:tc>
      </w:tr>
      <w:tr w:rsidR="00402083" w:rsidRPr="00B4766A">
        <w:trPr>
          <w:jc w:val="center"/>
        </w:trPr>
        <w:tc>
          <w:tcPr>
            <w:tcW w:w="2351" w:type="dxa"/>
          </w:tcPr>
          <w:p w:rsidR="00402083" w:rsidRPr="00B4766A" w:rsidRDefault="00E972F9">
            <w:pPr>
              <w:spacing w:after="0" w:line="240" w:lineRule="auto"/>
              <w:rPr>
                <w:rFonts w:ascii="Times New Roman" w:hAnsi="Times New Roman" w:cs="Times New Roman"/>
                <w:b/>
                <w:bCs/>
                <w:sz w:val="24"/>
                <w:szCs w:val="24"/>
              </w:rPr>
            </w:pPr>
            <w:r w:rsidRPr="00B4766A">
              <w:rPr>
                <w:rFonts w:ascii="Times New Roman" w:hAnsi="Times New Roman" w:cs="Times New Roman"/>
                <w:b/>
                <w:bCs/>
                <w:sz w:val="24"/>
                <w:szCs w:val="24"/>
              </w:rPr>
              <w:t>Химическая связь</w:t>
            </w:r>
          </w:p>
        </w:tc>
        <w:tc>
          <w:tcPr>
            <w:tcW w:w="3838" w:type="dxa"/>
          </w:tcPr>
          <w:p w:rsidR="00402083" w:rsidRPr="00B4766A" w:rsidRDefault="00B4766A" w:rsidP="00B4766A">
            <w:pPr>
              <w:pStyle w:val="ab"/>
              <w:rPr>
                <w:rFonts w:ascii="Times New Roman" w:hAnsi="Times New Roman" w:cs="Times New Roman"/>
                <w:sz w:val="24"/>
                <w:szCs w:val="24"/>
                <w:lang w:eastAsia="ar-SA"/>
              </w:rPr>
            </w:pPr>
            <w:r w:rsidRPr="00B4766A">
              <w:rPr>
                <w:rFonts w:ascii="Times New Roman" w:hAnsi="Times New Roman" w:cs="Times New Roman"/>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tc>
        <w:tc>
          <w:tcPr>
            <w:tcW w:w="3316" w:type="dxa"/>
          </w:tcPr>
          <w:p w:rsidR="00402083" w:rsidRPr="00B4766A" w:rsidRDefault="00402083">
            <w:pPr>
              <w:spacing w:after="0" w:line="240" w:lineRule="auto"/>
              <w:rPr>
                <w:rFonts w:ascii="Times New Roman" w:eastAsia="SimSun" w:hAnsi="Times New Roman" w:cs="Times New Roman"/>
                <w:b/>
                <w:bCs/>
                <w:color w:val="000000"/>
                <w:sz w:val="24"/>
                <w:szCs w:val="24"/>
                <w:lang w:eastAsia="zh-CN" w:bidi="ar"/>
              </w:rPr>
            </w:pPr>
          </w:p>
        </w:tc>
        <w:tc>
          <w:tcPr>
            <w:tcW w:w="4068" w:type="dxa"/>
          </w:tcPr>
          <w:p w:rsidR="00F82B9E" w:rsidRPr="00B4766A" w:rsidRDefault="00F82B9E" w:rsidP="00F82B9E">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участие в интернет-флешмобах, в том числе, Всемирного Фонда дикой природы воспитывает чувство ответственности за состояние природных ресурсов и стремление разумного природопользования</w:t>
            </w:r>
          </w:p>
          <w:p w:rsidR="00F82B9E" w:rsidRPr="00B4766A" w:rsidRDefault="00F82B9E" w:rsidP="00F82B9E">
            <w:pPr>
              <w:pStyle w:val="ab"/>
              <w:numPr>
                <w:ilvl w:val="0"/>
                <w:numId w:val="9"/>
              </w:numPr>
              <w:rPr>
                <w:rFonts w:ascii="Times New Roman" w:hAnsi="Times New Roman" w:cs="Times New Roman"/>
                <w:sz w:val="24"/>
                <w:szCs w:val="24"/>
              </w:rPr>
            </w:pPr>
            <w:r w:rsidRPr="00B4766A">
              <w:rPr>
                <w:rFonts w:ascii="Times New Roman" w:hAnsi="Times New Roman" w:cs="Times New Roman"/>
                <w:sz w:val="24"/>
                <w:szCs w:val="24"/>
              </w:rPr>
              <w:t xml:space="preserve">Интеллектуальные игры формата «Что? Где? Когда?» с химическим содержанием создают условия для получения детьми достоверной информации о передовых достижениях и открытиях мировой и отечественной науки, для повышение заинтересованности подрастающего поколения в </w:t>
            </w:r>
            <w:r w:rsidRPr="00B4766A">
              <w:rPr>
                <w:rFonts w:ascii="Times New Roman" w:hAnsi="Times New Roman" w:cs="Times New Roman"/>
                <w:sz w:val="24"/>
                <w:szCs w:val="24"/>
              </w:rPr>
              <w:lastRenderedPageBreak/>
              <w:t>научных познаниях об устройстве мира и общества</w:t>
            </w:r>
          </w:p>
          <w:p w:rsidR="00402083" w:rsidRPr="00B4766A" w:rsidRDefault="00402083">
            <w:pPr>
              <w:pStyle w:val="ab"/>
              <w:rPr>
                <w:rFonts w:ascii="Times New Roman" w:hAnsi="Times New Roman" w:cs="Times New Roman"/>
                <w:sz w:val="24"/>
                <w:szCs w:val="24"/>
                <w:lang w:eastAsia="ru-RU"/>
              </w:rPr>
            </w:pPr>
          </w:p>
        </w:tc>
        <w:tc>
          <w:tcPr>
            <w:tcW w:w="1747" w:type="dxa"/>
          </w:tcPr>
          <w:p w:rsidR="00402083" w:rsidRPr="00B4766A" w:rsidRDefault="00E972F9">
            <w:pPr>
              <w:spacing w:after="0" w:line="240" w:lineRule="auto"/>
              <w:rPr>
                <w:rFonts w:ascii="Times New Roman" w:eastAsia="Times New Roman" w:hAnsi="Times New Roman" w:cs="Times New Roman"/>
                <w:b/>
                <w:sz w:val="24"/>
                <w:szCs w:val="24"/>
                <w:lang w:val="en-US" w:eastAsia="ru-RU"/>
              </w:rPr>
            </w:pPr>
            <w:r w:rsidRPr="00B4766A">
              <w:rPr>
                <w:rFonts w:ascii="Times New Roman" w:eastAsia="Times New Roman" w:hAnsi="Times New Roman" w:cs="Times New Roman"/>
                <w:b/>
                <w:sz w:val="24"/>
                <w:szCs w:val="24"/>
                <w:lang w:val="en-US" w:eastAsia="ru-RU"/>
              </w:rPr>
              <w:lastRenderedPageBreak/>
              <w:t>6 часов</w:t>
            </w:r>
          </w:p>
        </w:tc>
      </w:tr>
      <w:tr w:rsidR="00402083" w:rsidRPr="00B4766A">
        <w:trPr>
          <w:jc w:val="center"/>
        </w:trPr>
        <w:tc>
          <w:tcPr>
            <w:tcW w:w="2351" w:type="dxa"/>
          </w:tcPr>
          <w:p w:rsidR="00402083" w:rsidRPr="00B4766A" w:rsidRDefault="003E7846">
            <w:pPr>
              <w:spacing w:after="0" w:line="240" w:lineRule="auto"/>
              <w:rPr>
                <w:rFonts w:ascii="Times New Roman" w:hAnsi="Times New Roman" w:cs="Times New Roman"/>
                <w:b/>
                <w:bCs/>
                <w:sz w:val="24"/>
                <w:szCs w:val="24"/>
              </w:rPr>
            </w:pPr>
            <w:r w:rsidRPr="00B4766A">
              <w:rPr>
                <w:rFonts w:ascii="Times New Roman" w:hAnsi="Times New Roman" w:cs="Times New Roman"/>
                <w:b/>
                <w:bCs/>
                <w:sz w:val="24"/>
                <w:szCs w:val="24"/>
              </w:rPr>
              <w:t>И</w:t>
            </w:r>
            <w:r w:rsidR="00E972F9" w:rsidRPr="00B4766A">
              <w:rPr>
                <w:rFonts w:ascii="Times New Roman" w:hAnsi="Times New Roman" w:cs="Times New Roman"/>
                <w:b/>
                <w:bCs/>
                <w:sz w:val="24"/>
                <w:szCs w:val="24"/>
              </w:rPr>
              <w:t>того</w:t>
            </w:r>
          </w:p>
        </w:tc>
        <w:tc>
          <w:tcPr>
            <w:tcW w:w="3838" w:type="dxa"/>
          </w:tcPr>
          <w:p w:rsidR="00402083" w:rsidRPr="00B4766A" w:rsidRDefault="00402083">
            <w:pPr>
              <w:spacing w:after="0" w:line="240" w:lineRule="auto"/>
              <w:rPr>
                <w:rFonts w:ascii="Times New Roman" w:hAnsi="Times New Roman" w:cs="Times New Roman"/>
                <w:sz w:val="24"/>
                <w:szCs w:val="24"/>
                <w:lang w:eastAsia="ar-SA"/>
              </w:rPr>
            </w:pPr>
          </w:p>
        </w:tc>
        <w:tc>
          <w:tcPr>
            <w:tcW w:w="3316" w:type="dxa"/>
          </w:tcPr>
          <w:p w:rsidR="00402083" w:rsidRPr="00B4766A" w:rsidRDefault="00402083">
            <w:pPr>
              <w:spacing w:after="0" w:line="240" w:lineRule="auto"/>
              <w:rPr>
                <w:rFonts w:ascii="Times New Roman" w:eastAsia="SimSun" w:hAnsi="Times New Roman" w:cs="Times New Roman"/>
                <w:b/>
                <w:bCs/>
                <w:color w:val="000000"/>
                <w:sz w:val="24"/>
                <w:szCs w:val="24"/>
                <w:lang w:val="en-US" w:eastAsia="zh-CN" w:bidi="ar"/>
              </w:rPr>
            </w:pPr>
          </w:p>
        </w:tc>
        <w:tc>
          <w:tcPr>
            <w:tcW w:w="4068" w:type="dxa"/>
          </w:tcPr>
          <w:p w:rsidR="00402083" w:rsidRPr="00B4766A" w:rsidRDefault="00402083">
            <w:pPr>
              <w:pStyle w:val="ab"/>
              <w:rPr>
                <w:rFonts w:ascii="Times New Roman" w:hAnsi="Times New Roman" w:cs="Times New Roman"/>
                <w:sz w:val="24"/>
                <w:szCs w:val="24"/>
                <w:lang w:eastAsia="ru-RU"/>
              </w:rPr>
            </w:pPr>
          </w:p>
        </w:tc>
        <w:tc>
          <w:tcPr>
            <w:tcW w:w="1747" w:type="dxa"/>
          </w:tcPr>
          <w:p w:rsidR="00402083" w:rsidRPr="00B4766A" w:rsidRDefault="00E972F9">
            <w:pPr>
              <w:spacing w:after="0" w:line="240" w:lineRule="auto"/>
              <w:rPr>
                <w:rFonts w:ascii="Times New Roman" w:eastAsia="Times New Roman" w:hAnsi="Times New Roman" w:cs="Times New Roman"/>
                <w:b/>
                <w:sz w:val="24"/>
                <w:szCs w:val="24"/>
                <w:lang w:val="en-US" w:eastAsia="ru-RU"/>
              </w:rPr>
            </w:pPr>
            <w:r w:rsidRPr="00B4766A">
              <w:rPr>
                <w:rFonts w:ascii="Times New Roman" w:eastAsia="Times New Roman" w:hAnsi="Times New Roman" w:cs="Times New Roman"/>
                <w:b/>
                <w:sz w:val="24"/>
                <w:szCs w:val="24"/>
                <w:lang w:val="en-US" w:eastAsia="ru-RU"/>
              </w:rPr>
              <w:t>68 часов</w:t>
            </w:r>
          </w:p>
        </w:tc>
      </w:tr>
    </w:tbl>
    <w:p w:rsidR="00402083" w:rsidRDefault="00402083">
      <w:pPr>
        <w:spacing w:after="0" w:line="240" w:lineRule="auto"/>
        <w:contextualSpacing/>
        <w:jc w:val="center"/>
        <w:rPr>
          <w:rFonts w:ascii="Times New Roman" w:eastAsia="Calibri" w:hAnsi="Times New Roman" w:cs="Times New Roman"/>
          <w:b/>
          <w:sz w:val="24"/>
          <w:szCs w:val="24"/>
        </w:rPr>
      </w:pPr>
    </w:p>
    <w:p w:rsidR="00402083" w:rsidRDefault="00402083">
      <w:pPr>
        <w:spacing w:after="0" w:line="240" w:lineRule="auto"/>
        <w:contextualSpacing/>
        <w:jc w:val="center"/>
        <w:rPr>
          <w:rFonts w:ascii="Times New Roman" w:eastAsia="Calibri" w:hAnsi="Times New Roman" w:cs="Times New Roman"/>
          <w:b/>
          <w:sz w:val="24"/>
          <w:szCs w:val="24"/>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402083">
      <w:pPr>
        <w:rPr>
          <w:sz w:val="24"/>
          <w:szCs w:val="24"/>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402083">
      <w:pPr>
        <w:suppressAutoHyphens/>
        <w:spacing w:after="0" w:line="240" w:lineRule="auto"/>
        <w:jc w:val="center"/>
        <w:rPr>
          <w:rFonts w:ascii="Times New Roman" w:hAnsi="Times New Roman" w:cs="Times New Roman"/>
          <w:b/>
          <w:sz w:val="24"/>
          <w:szCs w:val="24"/>
          <w:lang w:eastAsia="ar-SA"/>
        </w:rPr>
      </w:pPr>
    </w:p>
    <w:p w:rsidR="00402083" w:rsidRDefault="00E972F9">
      <w:pPr>
        <w:rPr>
          <w:rFonts w:ascii="Times New Roman" w:hAnsi="Times New Roman" w:cs="Times New Roman"/>
          <w:b/>
          <w:sz w:val="24"/>
          <w:szCs w:val="24"/>
          <w:lang w:eastAsia="ar-SA"/>
        </w:rPr>
      </w:pPr>
      <w:r>
        <w:rPr>
          <w:rFonts w:ascii="Times New Roman" w:hAnsi="Times New Roman" w:cs="Times New Roman"/>
          <w:b/>
          <w:sz w:val="24"/>
          <w:szCs w:val="24"/>
          <w:lang w:eastAsia="ar-SA"/>
        </w:rPr>
        <w:br w:type="page"/>
      </w:r>
    </w:p>
    <w:p w:rsidR="00402083" w:rsidRDefault="00E972F9">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КАЛЕНДАРНО-ТЕМАТИЧЕСКИЙ ПЛАН</w:t>
      </w:r>
    </w:p>
    <w:p w:rsidR="00402083" w:rsidRDefault="00E972F9">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8 класс   2021-22 уч.г.</w:t>
      </w:r>
    </w:p>
    <w:p w:rsidR="00402083" w:rsidRDefault="00E972F9">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rPr>
        <w:t xml:space="preserve">учебник: Химия. 8 класс. Габриелян О.С., Остроумов И.Г., Сладков С.А. АО «Издательство «Просвещение» </w:t>
      </w:r>
    </w:p>
    <w:p w:rsidR="00402083" w:rsidRDefault="00402083">
      <w:pPr>
        <w:spacing w:line="240" w:lineRule="auto"/>
      </w:pPr>
    </w:p>
    <w:tbl>
      <w:tblPr>
        <w:tblStyle w:val="2"/>
        <w:tblW w:w="14567" w:type="dxa"/>
        <w:jc w:val="center"/>
        <w:tblLayout w:type="fixed"/>
        <w:tblLook w:val="04A0" w:firstRow="1" w:lastRow="0" w:firstColumn="1" w:lastColumn="0" w:noHBand="0" w:noVBand="1"/>
      </w:tblPr>
      <w:tblGrid>
        <w:gridCol w:w="675"/>
        <w:gridCol w:w="3544"/>
        <w:gridCol w:w="3827"/>
        <w:gridCol w:w="2552"/>
        <w:gridCol w:w="1701"/>
        <w:gridCol w:w="2268"/>
      </w:tblGrid>
      <w:tr w:rsidR="00402083" w:rsidRPr="001477CF">
        <w:trPr>
          <w:trHeight w:val="587"/>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bCs/>
                <w:sz w:val="24"/>
                <w:szCs w:val="24"/>
              </w:rPr>
              <w:t>№ п/п</w:t>
            </w:r>
          </w:p>
        </w:tc>
        <w:tc>
          <w:tcPr>
            <w:tcW w:w="3544"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bCs/>
                <w:sz w:val="24"/>
                <w:szCs w:val="24"/>
              </w:rPr>
              <w:t>Тема урока</w:t>
            </w:r>
          </w:p>
        </w:tc>
        <w:tc>
          <w:tcPr>
            <w:tcW w:w="3827"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Calibri" w:hAnsi="Times New Roman" w:cs="Times New Roman"/>
                <w:b/>
                <w:bCs/>
                <w:sz w:val="24"/>
                <w:szCs w:val="24"/>
              </w:rPr>
              <w:t>Содержание учебного материала (в дидактических единицах)</w:t>
            </w:r>
          </w:p>
        </w:tc>
        <w:tc>
          <w:tcPr>
            <w:tcW w:w="2552"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bCs/>
                <w:sz w:val="24"/>
                <w:szCs w:val="24"/>
              </w:rPr>
              <w:t>Домашнее задание</w:t>
            </w:r>
          </w:p>
        </w:tc>
        <w:tc>
          <w:tcPr>
            <w:tcW w:w="1701"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bCs/>
                <w:sz w:val="24"/>
                <w:szCs w:val="24"/>
              </w:rPr>
              <w:t>Дата по плану</w:t>
            </w:r>
          </w:p>
        </w:tc>
        <w:tc>
          <w:tcPr>
            <w:tcW w:w="2268"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bCs/>
                <w:sz w:val="24"/>
                <w:szCs w:val="24"/>
              </w:rPr>
              <w:t>Дата по факту</w:t>
            </w:r>
          </w:p>
        </w:tc>
      </w:tr>
      <w:tr w:rsidR="00402083" w:rsidRPr="001477CF">
        <w:trPr>
          <w:trHeight w:val="443"/>
          <w:jc w:val="center"/>
        </w:trPr>
        <w:tc>
          <w:tcPr>
            <w:tcW w:w="14567" w:type="dxa"/>
            <w:gridSpan w:val="6"/>
          </w:tcPr>
          <w:p w:rsidR="00402083" w:rsidRPr="001477CF" w:rsidRDefault="00E972F9">
            <w:pPr>
              <w:numPr>
                <w:ilvl w:val="0"/>
                <w:numId w:val="10"/>
              </w:numPr>
              <w:spacing w:after="0" w:line="240" w:lineRule="auto"/>
              <w:contextualSpacing/>
              <w:jc w:val="center"/>
              <w:rPr>
                <w:rFonts w:ascii="Times New Roman" w:eastAsia="SimSun" w:hAnsi="Times New Roman" w:cs="Times New Roman"/>
                <w:b/>
                <w:sz w:val="24"/>
                <w:szCs w:val="24"/>
              </w:rPr>
            </w:pPr>
            <w:r w:rsidRPr="001477CF">
              <w:rPr>
                <w:rFonts w:ascii="Times New Roman" w:eastAsia="SimSun" w:hAnsi="Times New Roman" w:cs="Times New Roman"/>
                <w:b/>
                <w:sz w:val="24"/>
                <w:szCs w:val="24"/>
              </w:rPr>
              <w:t>Первоначальные химические понятия</w:t>
            </w:r>
          </w:p>
        </w:tc>
      </w:tr>
      <w:tr w:rsidR="00402083" w:rsidRPr="001477CF">
        <w:trPr>
          <w:trHeight w:val="1817"/>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w:t>
            </w:r>
          </w:p>
        </w:tc>
        <w:tc>
          <w:tcPr>
            <w:tcW w:w="3544" w:type="dxa"/>
          </w:tcPr>
          <w:p w:rsidR="00402083" w:rsidRPr="001477CF" w:rsidRDefault="00E972F9">
            <w:pPr>
              <w:jc w:val="both"/>
              <w:textAlignment w:val="center"/>
              <w:rPr>
                <w:rFonts w:ascii="Times New Roman" w:eastAsia="SimSun" w:hAnsi="Times New Roman" w:cs="Times New Roman"/>
                <w:bCs/>
                <w:iCs/>
                <w:sz w:val="24"/>
                <w:szCs w:val="24"/>
              </w:rPr>
            </w:pPr>
            <w:r w:rsidRPr="001477CF">
              <w:rPr>
                <w:rFonts w:ascii="Times New Roman" w:eastAsia="SimSun" w:hAnsi="Times New Roman" w:cs="Times New Roman"/>
                <w:bCs/>
                <w:iCs/>
                <w:sz w:val="24"/>
                <w:szCs w:val="24"/>
              </w:rPr>
              <w:t>Предмет химии.</w:t>
            </w:r>
          </w:p>
          <w:p w:rsidR="00402083" w:rsidRPr="001477CF" w:rsidRDefault="00E972F9">
            <w:pPr>
              <w:jc w:val="both"/>
              <w:textAlignment w:val="center"/>
              <w:rPr>
                <w:rFonts w:ascii="Times New Roman" w:eastAsia="SimSun" w:hAnsi="Times New Roman" w:cs="Times New Roman"/>
                <w:sz w:val="24"/>
                <w:szCs w:val="24"/>
              </w:rPr>
            </w:pPr>
            <w:r w:rsidRPr="001477CF">
              <w:rPr>
                <w:rFonts w:ascii="Times New Roman" w:eastAsia="SimSun" w:hAnsi="Times New Roman" w:cs="Times New Roman"/>
                <w:i/>
                <w:sz w:val="24"/>
                <w:szCs w:val="24"/>
              </w:rPr>
              <w:t>Вводный инструктаж по правилам безопасного поведения в кабинете химии</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 xml:space="preserve">предмет химии как науки, тело и вещество </w:t>
            </w:r>
          </w:p>
        </w:tc>
        <w:tc>
          <w:tcPr>
            <w:tcW w:w="2552" w:type="dxa"/>
            <w:tcBorders>
              <w:top w:val="single" w:sz="8" w:space="0" w:color="auto"/>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lang w:eastAsia="ru-RU"/>
              </w:rPr>
            </w:pPr>
            <w:r w:rsidRPr="001477CF">
              <w:rPr>
                <w:rFonts w:ascii="Times New Roman" w:eastAsia="SimSun" w:hAnsi="Times New Roman" w:cs="Times New Roman"/>
                <w:color w:val="000000"/>
                <w:sz w:val="24"/>
                <w:szCs w:val="24"/>
                <w:lang w:val="en-US" w:eastAsia="zh-CN" w:bidi="ar"/>
              </w:rPr>
              <w:t>§1</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01.09.-04.09.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w:t>
            </w:r>
          </w:p>
        </w:tc>
        <w:tc>
          <w:tcPr>
            <w:tcW w:w="3544" w:type="dxa"/>
            <w:vAlign w:val="center"/>
          </w:tcPr>
          <w:p w:rsidR="00402083" w:rsidRPr="001477CF" w:rsidRDefault="00E972F9">
            <w:pPr>
              <w:textAlignment w:val="center"/>
              <w:rPr>
                <w:rFonts w:ascii="Times New Roman" w:eastAsia="SimSun" w:hAnsi="Times New Roman" w:cs="Times New Roman"/>
                <w:bCs/>
                <w:color w:val="000000"/>
                <w:sz w:val="24"/>
                <w:szCs w:val="24"/>
                <w:lang w:val="en-US" w:eastAsia="zh-CN" w:bidi="ar"/>
              </w:rPr>
            </w:pPr>
            <w:r w:rsidRPr="001477CF">
              <w:rPr>
                <w:rFonts w:ascii="Times New Roman" w:eastAsia="SimSun" w:hAnsi="Times New Roman" w:cs="Times New Roman"/>
                <w:bCs/>
                <w:color w:val="000000"/>
                <w:sz w:val="24"/>
                <w:szCs w:val="24"/>
                <w:lang w:val="en-US" w:eastAsia="zh-CN" w:bidi="ar"/>
              </w:rPr>
              <w:t>Методы химических исследований.</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iCs/>
                <w:sz w:val="24"/>
                <w:szCs w:val="24"/>
              </w:rPr>
            </w:pPr>
            <w:r w:rsidRPr="001477CF">
              <w:rPr>
                <w:rFonts w:ascii="Times New Roman" w:hAnsi="Times New Roman" w:cs="Times New Roman"/>
                <w:sz w:val="24"/>
                <w:szCs w:val="24"/>
              </w:rPr>
              <w:t>методы познания в химии: наблюдение, эксперимент, приемы безопасной работы с веществами и химической посудой</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§2</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01.09.-04.09.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lang w:eastAsia="ru-RU"/>
              </w:rPr>
            </w:pPr>
            <w:r w:rsidRPr="001477CF">
              <w:rPr>
                <w:rFonts w:ascii="Times New Roman" w:eastAsia="SimSun" w:hAnsi="Times New Roman" w:cs="Times New Roman"/>
                <w:bCs/>
                <w:color w:val="000000"/>
                <w:sz w:val="24"/>
                <w:szCs w:val="24"/>
                <w:lang w:val="en-US" w:eastAsia="zh-CN" w:bidi="ar"/>
              </w:rPr>
              <w:t>Свойства веществ.</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основные свойства вещества: цвет, запах, вкус, агрегатное состояние, растворимость, температуры кипения и плавления, плотность</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§3</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06.09.-11.09.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lang w:eastAsia="zh-CN" w:bidi="ar"/>
              </w:rPr>
            </w:pPr>
            <w:r w:rsidRPr="001477CF">
              <w:rPr>
                <w:rFonts w:ascii="Times New Roman" w:eastAsia="SimSun" w:hAnsi="Times New Roman" w:cs="Times New Roman"/>
                <w:bCs/>
                <w:color w:val="000000"/>
                <w:sz w:val="24"/>
                <w:szCs w:val="24"/>
                <w:lang w:eastAsia="zh-CN" w:bidi="ar"/>
              </w:rPr>
              <w:t>Практическая работа №1. «Правила ТБ  и некоторые виды работ в химической лаборатории»</w:t>
            </w:r>
          </w:p>
          <w:p w:rsidR="00402083" w:rsidRPr="001477CF" w:rsidRDefault="00E972F9">
            <w:pPr>
              <w:textAlignment w:val="center"/>
              <w:rPr>
                <w:rFonts w:ascii="Times New Roman" w:eastAsia="SimSun" w:hAnsi="Times New Roman" w:cs="Times New Roman"/>
                <w:bCs/>
                <w:color w:val="000000"/>
                <w:sz w:val="24"/>
                <w:szCs w:val="24"/>
                <w:lang w:eastAsia="zh-CN" w:bidi="ar"/>
              </w:rPr>
            </w:pPr>
            <w:r w:rsidRPr="001477CF">
              <w:rPr>
                <w:rFonts w:ascii="Times New Roman" w:hAnsi="Times New Roman" w:cs="Times New Roman"/>
                <w:bCs/>
                <w:i/>
                <w:sz w:val="24"/>
                <w:szCs w:val="24"/>
              </w:rPr>
              <w:t xml:space="preserve">Первичный инструктаж на рабочем месте по правилам </w:t>
            </w:r>
            <w:r w:rsidRPr="001477CF">
              <w:rPr>
                <w:rFonts w:ascii="Times New Roman" w:hAnsi="Times New Roman" w:cs="Times New Roman"/>
                <w:bCs/>
                <w:i/>
                <w:sz w:val="24"/>
                <w:szCs w:val="24"/>
              </w:rPr>
              <w:lastRenderedPageBreak/>
              <w:t>безопасности при работе в химической лаборатории</w:t>
            </w:r>
          </w:p>
        </w:tc>
        <w:tc>
          <w:tcPr>
            <w:tcW w:w="3827"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hAnsi="Times New Roman" w:cs="Times New Roman"/>
                <w:sz w:val="24"/>
                <w:szCs w:val="24"/>
              </w:rPr>
              <w:lastRenderedPageBreak/>
              <w:t xml:space="preserve">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 строение пламени </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стр. 20</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06.09.-11.09.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90"/>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lang w:eastAsia="zh-CN" w:bidi="ar"/>
              </w:rPr>
            </w:pPr>
            <w:r w:rsidRPr="001477CF">
              <w:rPr>
                <w:rFonts w:ascii="Times New Roman" w:eastAsia="SimSun" w:hAnsi="Times New Roman" w:cs="Times New Roman"/>
                <w:bCs/>
                <w:color w:val="000000"/>
                <w:sz w:val="24"/>
                <w:szCs w:val="24"/>
                <w:lang w:eastAsia="zh-CN" w:bidi="ar"/>
              </w:rPr>
              <w:t>Практическая работа №2 «Наблюдение за горящей свечой»</w:t>
            </w:r>
          </w:p>
          <w:p w:rsidR="00402083" w:rsidRPr="001477CF" w:rsidRDefault="00E972F9">
            <w:pPr>
              <w:textAlignment w:val="center"/>
              <w:rPr>
                <w:rFonts w:ascii="Times New Roman" w:eastAsia="Calibri" w:hAnsi="Times New Roman" w:cs="Times New Roman"/>
                <w:bCs/>
                <w:sz w:val="24"/>
                <w:szCs w:val="24"/>
              </w:rPr>
            </w:pPr>
            <w:r w:rsidRPr="001477CF">
              <w:rPr>
                <w:rFonts w:ascii="Times New Roman" w:eastAsia="Calibri" w:hAnsi="Times New Roman" w:cs="Times New Roman"/>
                <w:bCs/>
                <w:i/>
                <w:sz w:val="24"/>
                <w:szCs w:val="24"/>
              </w:rPr>
              <w:t>Текущий инструктаж по ТБ на рабочем месте.</w:t>
            </w:r>
            <w:r w:rsidRPr="001477CF">
              <w:rPr>
                <w:rFonts w:ascii="Times New Roman" w:eastAsia="Calibri" w:hAnsi="Times New Roman" w:cs="Times New Roman"/>
                <w:bCs/>
                <w:sz w:val="24"/>
                <w:szCs w:val="24"/>
              </w:rPr>
              <w:t xml:space="preserve">  </w:t>
            </w:r>
          </w:p>
          <w:p w:rsidR="00402083" w:rsidRPr="001477CF" w:rsidRDefault="00402083">
            <w:pPr>
              <w:textAlignment w:val="center"/>
              <w:rPr>
                <w:rFonts w:ascii="Times New Roman" w:eastAsia="Calibri" w:hAnsi="Times New Roman" w:cs="Times New Roman"/>
                <w:bCs/>
                <w:sz w:val="24"/>
                <w:szCs w:val="24"/>
                <w:lang w:eastAsia="zh-CN"/>
              </w:rPr>
            </w:pPr>
          </w:p>
        </w:tc>
        <w:tc>
          <w:tcPr>
            <w:tcW w:w="3827"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hAnsi="Times New Roman" w:cs="Times New Roman"/>
                <w:sz w:val="24"/>
                <w:szCs w:val="24"/>
              </w:rPr>
              <w:t>исследование основных свойств и их изменений при нагревании веществ химической лаборатории, изучение строения пламени, практическое освоение правил безопасности при горении веществ</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стр. 23</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13.09.-18.09.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Индивидуальные вещества и смеси.</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sidRPr="001477CF">
              <w:rPr>
                <w:rFonts w:ascii="Times New Roman" w:hAnsi="Times New Roman" w:cs="Times New Roman"/>
                <w:sz w:val="24"/>
                <w:szCs w:val="24"/>
              </w:rPr>
              <w:t>индивидуальное вещество, смеси</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 xml:space="preserve">§24 </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13.09.-18.09.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7</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rsidP="00BE04CD">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Методы разделения с</w:t>
            </w:r>
            <w:r w:rsidR="00BE04CD">
              <w:rPr>
                <w:rFonts w:ascii="Times New Roman" w:eastAsia="SimSun" w:hAnsi="Times New Roman" w:cs="Times New Roman"/>
                <w:bCs/>
                <w:color w:val="000000"/>
                <w:sz w:val="24"/>
                <w:szCs w:val="24"/>
                <w:lang w:eastAsia="zh-CN" w:bidi="ar"/>
              </w:rPr>
              <w:t>м</w:t>
            </w:r>
            <w:r w:rsidRPr="001477CF">
              <w:rPr>
                <w:rFonts w:ascii="Times New Roman" w:eastAsia="SimSun" w:hAnsi="Times New Roman" w:cs="Times New Roman"/>
                <w:bCs/>
                <w:color w:val="000000"/>
                <w:sz w:val="24"/>
                <w:szCs w:val="24"/>
                <w:lang w:val="en-US" w:eastAsia="zh-CN" w:bidi="ar"/>
              </w:rPr>
              <w:t xml:space="preserve">есей. </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sidRPr="001477CF">
              <w:rPr>
                <w:rFonts w:ascii="Times New Roman" w:hAnsi="Times New Roman" w:cs="Times New Roman"/>
                <w:sz w:val="24"/>
                <w:szCs w:val="24"/>
              </w:rPr>
              <w:t xml:space="preserve">фильтрование, выпаривание, действие магнитом, отстаивание, адсорбция, дистилляция, хроматография </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 xml:space="preserve">§24, конспект </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20.09.-25.09.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8</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lang w:eastAsia="ru-RU"/>
              </w:rPr>
            </w:pPr>
            <w:r w:rsidRPr="001477CF">
              <w:rPr>
                <w:rFonts w:ascii="Times New Roman" w:eastAsia="SimSun" w:hAnsi="Times New Roman" w:cs="Times New Roman"/>
                <w:bCs/>
                <w:color w:val="000000"/>
                <w:sz w:val="24"/>
                <w:szCs w:val="24"/>
                <w:lang w:val="en-US" w:eastAsia="zh-CN" w:bidi="ar"/>
              </w:rPr>
              <w:t>Физические явления.</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физические и химические явления, признаки химической реакции</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F11213">
            <w:pPr>
              <w:textAlignment w:val="center"/>
              <w:rPr>
                <w:rFonts w:ascii="Times New Roman" w:eastAsia="SimSun" w:hAnsi="Times New Roman" w:cs="Times New Roman"/>
                <w:color w:val="000000"/>
                <w:sz w:val="24"/>
                <w:szCs w:val="24"/>
                <w:lang w:eastAsia="ru-RU"/>
              </w:rPr>
            </w:pPr>
            <w:r w:rsidRPr="001477CF">
              <w:rPr>
                <w:rFonts w:ascii="Times New Roman" w:eastAsia="SimSun" w:hAnsi="Times New Roman" w:cs="Times New Roman"/>
                <w:color w:val="000000"/>
                <w:sz w:val="24"/>
                <w:szCs w:val="24"/>
                <w:lang w:val="en-US" w:eastAsia="zh-CN" w:bidi="ar"/>
              </w:rPr>
              <w:t>К</w:t>
            </w:r>
            <w:r w:rsidR="00E972F9" w:rsidRPr="001477CF">
              <w:rPr>
                <w:rFonts w:ascii="Times New Roman" w:eastAsia="SimSun" w:hAnsi="Times New Roman" w:cs="Times New Roman"/>
                <w:color w:val="000000"/>
                <w:sz w:val="24"/>
                <w:szCs w:val="24"/>
                <w:lang w:val="en-US" w:eastAsia="zh-CN" w:bidi="ar"/>
              </w:rPr>
              <w:t>онспект</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20.09.-25.09.</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9</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0C7FF8" w:rsidRDefault="00E972F9">
            <w:pPr>
              <w:textAlignment w:val="center"/>
              <w:rPr>
                <w:rFonts w:ascii="Times New Roman" w:eastAsia="SimSun" w:hAnsi="Times New Roman" w:cs="Times New Roman"/>
                <w:bCs/>
                <w:color w:val="000000"/>
                <w:sz w:val="24"/>
                <w:szCs w:val="24"/>
                <w:lang w:eastAsia="zh-CN" w:bidi="ar"/>
              </w:rPr>
            </w:pPr>
            <w:r w:rsidRPr="000C7FF8">
              <w:rPr>
                <w:rFonts w:ascii="Times New Roman" w:eastAsia="SimSun" w:hAnsi="Times New Roman" w:cs="Times New Roman"/>
                <w:bCs/>
                <w:color w:val="000000"/>
                <w:sz w:val="24"/>
                <w:szCs w:val="24"/>
                <w:lang w:eastAsia="zh-CN" w:bidi="ar"/>
              </w:rPr>
              <w:t>Практическая работа №3. «Анализ почвы»</w:t>
            </w:r>
          </w:p>
          <w:p w:rsidR="00BE04CD" w:rsidRPr="001477CF" w:rsidRDefault="00BE04CD" w:rsidP="00BE04CD">
            <w:pPr>
              <w:textAlignment w:val="center"/>
              <w:rPr>
                <w:rFonts w:ascii="Times New Roman" w:eastAsia="SimSun" w:hAnsi="Times New Roman" w:cs="Times New Roman"/>
                <w:bCs/>
                <w:color w:val="000000"/>
                <w:sz w:val="24"/>
                <w:szCs w:val="24"/>
              </w:rPr>
            </w:pPr>
            <w:r w:rsidRPr="001477CF">
              <w:rPr>
                <w:rFonts w:ascii="Times New Roman" w:eastAsia="Calibri" w:hAnsi="Times New Roman" w:cs="Times New Roman"/>
                <w:bCs/>
                <w:i/>
                <w:sz w:val="24"/>
                <w:szCs w:val="24"/>
              </w:rPr>
              <w:t>Текущий инструктаж по ТБ на рабочем месте.</w:t>
            </w:r>
            <w:r w:rsidRPr="001477CF">
              <w:rPr>
                <w:rFonts w:ascii="Times New Roman" w:eastAsia="Calibri" w:hAnsi="Times New Roman" w:cs="Times New Roman"/>
                <w:bCs/>
                <w:sz w:val="24"/>
                <w:szCs w:val="24"/>
              </w:rPr>
              <w:t xml:space="preserve">  </w:t>
            </w:r>
          </w:p>
        </w:tc>
        <w:tc>
          <w:tcPr>
            <w:tcW w:w="3827"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hAnsi="Times New Roman" w:cs="Times New Roman"/>
                <w:sz w:val="24"/>
                <w:szCs w:val="24"/>
              </w:rPr>
              <w:t>исследование состава многокомпонентной смеси с использованием методов последовательного отделения нерастворимых и растворимых примесей</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стр. 29</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27.09.-02.10.</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10</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Атомно-молекулярное учение.</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 xml:space="preserve">атом, молекула,  ионы, вещества молекулярного и немолекулярного строения, закон постоянства </w:t>
            </w:r>
            <w:r w:rsidRPr="001477CF">
              <w:rPr>
                <w:rFonts w:ascii="Times New Roman" w:hAnsi="Times New Roman" w:cs="Times New Roman"/>
                <w:sz w:val="24"/>
                <w:szCs w:val="24"/>
              </w:rPr>
              <w:lastRenderedPageBreak/>
              <w:t>состава, простые и сложные вещества</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lastRenderedPageBreak/>
              <w:t>§5</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27.09.-02.10.</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11</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Химические элементы. Относительная атомная масса.</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химический элемент как вид атомов, относительная масса атома</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 xml:space="preserve">§5, конспект </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04.10.-09.10.</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12</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Знаки химических элементов.</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названия и символы химических элементов, образующих металлы и неметаллы</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§6</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04.10.-09.10.</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13</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Периодическая система химических элементов Д. И. Менделеева</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структура ПСХЭ, периоды, группы, подгруппы, порядковый номер химического элемента</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§6, конспект</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11.10.-16.10.</w:t>
            </w:r>
          </w:p>
          <w:p w:rsidR="00402083" w:rsidRPr="001477CF" w:rsidRDefault="00402083">
            <w:pPr>
              <w:spacing w:after="0" w:line="240" w:lineRule="auto"/>
              <w:rPr>
                <w:rFonts w:ascii="Times New Roman" w:eastAsia="SimSun" w:hAnsi="Times New Roman" w:cs="Times New Roman"/>
                <w:sz w:val="24"/>
                <w:szCs w:val="24"/>
              </w:rPr>
            </w:pP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14</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Химические формулы.</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химическая формула, формульная единица вещества, индексы</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§7</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11.10.-16.10.</w:t>
            </w:r>
          </w:p>
          <w:p w:rsidR="00402083" w:rsidRPr="001477CF" w:rsidRDefault="00402083">
            <w:pPr>
              <w:spacing w:after="0" w:line="240" w:lineRule="auto"/>
              <w:rPr>
                <w:rFonts w:ascii="Times New Roman" w:eastAsia="SimSun" w:hAnsi="Times New Roman" w:cs="Times New Roman"/>
                <w:sz w:val="24"/>
                <w:szCs w:val="24"/>
              </w:rPr>
            </w:pP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15</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lang w:eastAsia="ru-RU"/>
              </w:rPr>
            </w:pPr>
            <w:r w:rsidRPr="001477CF">
              <w:rPr>
                <w:rFonts w:ascii="Times New Roman" w:eastAsia="SimSun" w:hAnsi="Times New Roman" w:cs="Times New Roman"/>
                <w:bCs/>
                <w:color w:val="000000"/>
                <w:sz w:val="24"/>
                <w:szCs w:val="24"/>
                <w:lang w:val="en-US" w:eastAsia="zh-CN" w:bidi="ar"/>
              </w:rPr>
              <w:t>Валентность.</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 xml:space="preserve">валентность, составление формул по валентности и определение валентности по формуле </w:t>
            </w:r>
            <w:r w:rsidRPr="001477CF">
              <w:rPr>
                <w:rFonts w:ascii="Times New Roman" w:hAnsi="Times New Roman" w:cs="Times New Roman"/>
                <w:sz w:val="24"/>
                <w:szCs w:val="24"/>
              </w:rPr>
              <w:t xml:space="preserve"> структурные формулы, бинарные соединения: оксиды,  гидриды, сульфиды, хлориды, бромиды, йодиды, фториды, фосфиды, нитриды</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lang w:eastAsia="ru-RU"/>
              </w:rPr>
            </w:pPr>
            <w:r w:rsidRPr="001477CF">
              <w:rPr>
                <w:rFonts w:ascii="Times New Roman" w:eastAsia="SimSun" w:hAnsi="Times New Roman" w:cs="Times New Roman"/>
                <w:color w:val="000000"/>
                <w:sz w:val="24"/>
                <w:szCs w:val="24"/>
                <w:lang w:val="en-US" w:eastAsia="zh-CN" w:bidi="ar"/>
              </w:rPr>
              <w:t>§8</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18.10.-23.10.</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16</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Относительная молекулярная масса. Массовая доля элемента.</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eastAsia="SimSun" w:hAnsi="Times New Roman" w:cs="Times New Roman"/>
                <w:color w:val="000000"/>
                <w:sz w:val="24"/>
                <w:szCs w:val="24"/>
                <w:lang w:eastAsia="zh-CN" w:bidi="ar"/>
              </w:rPr>
              <w:t>относительная молекулярная масса, массовая доля элемента</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§7-8, конспект</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18.10.-23.10.</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17</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Расчеты по химической формуле.</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вычисления относительной молекулярной массы, массовых долей химических элементов в сложном веществе</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F11213">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К</w:t>
            </w:r>
            <w:r w:rsidR="00E972F9" w:rsidRPr="001477CF">
              <w:rPr>
                <w:rFonts w:ascii="Times New Roman" w:eastAsia="SimSun" w:hAnsi="Times New Roman" w:cs="Times New Roman"/>
                <w:color w:val="000000"/>
                <w:sz w:val="24"/>
                <w:szCs w:val="24"/>
                <w:lang w:val="en-US" w:eastAsia="zh-CN" w:bidi="ar"/>
              </w:rPr>
              <w:t>онспект</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04.11.-06.11.</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lastRenderedPageBreak/>
              <w:t>18</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Химические реакции.</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hAnsi="Times New Roman" w:cs="Times New Roman"/>
                <w:sz w:val="24"/>
                <w:szCs w:val="24"/>
              </w:rPr>
              <w:t>признаки химической реакции</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§9</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04.11.-06.11.</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19</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Химические уравнения.</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hAnsi="Times New Roman" w:cs="Times New Roman"/>
                <w:sz w:val="24"/>
                <w:szCs w:val="24"/>
              </w:rPr>
              <w:t>закон сохранения массы веществ в химической реакции, химические уравнения, вещества - реагенты, продукты реакции, коэффициенты, биография и научная деятельность М. В. Ломоносова</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§10</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08.11.-13.11.</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20</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Типы химических реакций.</w:t>
            </w:r>
          </w:p>
        </w:tc>
        <w:tc>
          <w:tcPr>
            <w:tcW w:w="3827" w:type="dxa"/>
          </w:tcPr>
          <w:p w:rsidR="00402083" w:rsidRPr="001477CF" w:rsidRDefault="00E972F9">
            <w:pPr>
              <w:spacing w:after="0" w:line="240" w:lineRule="auto"/>
              <w:jc w:val="both"/>
              <w:rPr>
                <w:rFonts w:ascii="Times New Roman" w:eastAsia="SimSun" w:hAnsi="Times New Roman" w:cs="Times New Roman"/>
                <w:i/>
                <w:sz w:val="24"/>
                <w:szCs w:val="24"/>
              </w:rPr>
            </w:pPr>
            <w:r w:rsidRPr="001477CF">
              <w:rPr>
                <w:rFonts w:ascii="Times New Roman" w:hAnsi="Times New Roman" w:cs="Times New Roman"/>
                <w:sz w:val="24"/>
                <w:szCs w:val="24"/>
              </w:rPr>
              <w:t>реакции соединения, разложения, замещения, обмена</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 xml:space="preserve">§11 </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08.11.-13.11.</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675" w:type="dxa"/>
          </w:tcPr>
          <w:p w:rsidR="00402083" w:rsidRPr="001477CF" w:rsidRDefault="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21</w:t>
            </w:r>
          </w:p>
        </w:tc>
        <w:tc>
          <w:tcPr>
            <w:tcW w:w="3544" w:type="dxa"/>
            <w:tcBorders>
              <w:top w:val="nil"/>
              <w:left w:val="single" w:sz="8" w:space="0" w:color="auto"/>
              <w:bottom w:val="single" w:sz="8" w:space="0" w:color="auto"/>
              <w:right w:val="single" w:sz="8" w:space="0" w:color="auto"/>
            </w:tcBorders>
            <w:shd w:val="clear" w:color="auto" w:fill="auto"/>
            <w:vAlign w:val="center"/>
          </w:tcPr>
          <w:p w:rsidR="00402083" w:rsidRPr="001477CF" w:rsidRDefault="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Рубежный контроль по теме «Первоначальные химические понятия»</w:t>
            </w:r>
          </w:p>
        </w:tc>
        <w:tc>
          <w:tcPr>
            <w:tcW w:w="3827" w:type="dxa"/>
          </w:tcPr>
          <w:p w:rsidR="00402083" w:rsidRPr="001477CF" w:rsidRDefault="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i/>
                <w:sz w:val="24"/>
                <w:szCs w:val="24"/>
              </w:rPr>
            </w:pPr>
            <w:r w:rsidRPr="001477CF">
              <w:rPr>
                <w:rFonts w:ascii="Times New Roman" w:hAnsi="Times New Roman" w:cs="Times New Roman"/>
                <w:sz w:val="24"/>
                <w:szCs w:val="24"/>
              </w:rPr>
              <w:t>самоконтроль полученных знаний и умений по теме «Первоначальные химические понятия»</w:t>
            </w:r>
          </w:p>
        </w:tc>
        <w:tc>
          <w:tcPr>
            <w:tcW w:w="2552" w:type="dxa"/>
            <w:tcBorders>
              <w:top w:val="nil"/>
              <w:left w:val="nil"/>
              <w:bottom w:val="single" w:sz="8" w:space="0" w:color="auto"/>
              <w:right w:val="single" w:sz="8" w:space="0" w:color="auto"/>
            </w:tcBorders>
            <w:shd w:val="clear" w:color="auto" w:fill="auto"/>
            <w:vAlign w:val="center"/>
          </w:tcPr>
          <w:p w:rsidR="00402083" w:rsidRPr="001477CF" w:rsidRDefault="00F11213">
            <w:pPr>
              <w:textAlignment w:val="center"/>
              <w:rPr>
                <w:rFonts w:ascii="Times New Roman" w:eastAsia="SimSun" w:hAnsi="Times New Roman" w:cs="Times New Roman"/>
                <w:color w:val="000000"/>
                <w:sz w:val="24"/>
                <w:szCs w:val="24"/>
              </w:rPr>
            </w:pPr>
            <w:r w:rsidRPr="001477CF">
              <w:rPr>
                <w:rFonts w:ascii="Times New Roman" w:eastAsia="SimSun" w:hAnsi="Times New Roman" w:cs="Times New Roman"/>
                <w:color w:val="000000"/>
                <w:sz w:val="24"/>
                <w:szCs w:val="24"/>
                <w:lang w:val="en-US" w:eastAsia="zh-CN" w:bidi="ar"/>
              </w:rPr>
              <w:t>К</w:t>
            </w:r>
            <w:r w:rsidR="00E972F9" w:rsidRPr="001477CF">
              <w:rPr>
                <w:rFonts w:ascii="Times New Roman" w:eastAsia="SimSun" w:hAnsi="Times New Roman" w:cs="Times New Roman"/>
                <w:color w:val="000000"/>
                <w:sz w:val="24"/>
                <w:szCs w:val="24"/>
                <w:lang w:val="en-US" w:eastAsia="zh-CN" w:bidi="ar"/>
              </w:rPr>
              <w:t>онспект</w:t>
            </w:r>
          </w:p>
        </w:tc>
        <w:tc>
          <w:tcPr>
            <w:tcW w:w="1701" w:type="dxa"/>
          </w:tcPr>
          <w:p w:rsidR="00402083" w:rsidRPr="001477CF" w:rsidRDefault="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15.11.-20.11.</w:t>
            </w:r>
          </w:p>
        </w:tc>
        <w:tc>
          <w:tcPr>
            <w:tcW w:w="2268" w:type="dxa"/>
          </w:tcPr>
          <w:p w:rsidR="00402083" w:rsidRPr="001477CF" w:rsidRDefault="00402083">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14567" w:type="dxa"/>
            <w:gridSpan w:val="6"/>
          </w:tcPr>
          <w:p w:rsidR="00402083" w:rsidRPr="001477CF" w:rsidRDefault="00E972F9">
            <w:pPr>
              <w:numPr>
                <w:ilvl w:val="0"/>
                <w:numId w:val="11"/>
              </w:num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sz w:val="24"/>
                <w:szCs w:val="24"/>
              </w:rPr>
              <w:t>Важнейшие представители неорганических веществ</w:t>
            </w: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22</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Воздух.</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iCs/>
                <w:sz w:val="24"/>
                <w:szCs w:val="24"/>
              </w:rPr>
            </w:pPr>
            <w:r w:rsidRPr="001477CF">
              <w:rPr>
                <w:rFonts w:ascii="Times New Roman" w:hAnsi="Times New Roman" w:cs="Times New Roman"/>
                <w:iCs/>
                <w:sz w:val="24"/>
                <w:szCs w:val="24"/>
              </w:rPr>
              <w:t>состав воздуха, горение, окисление, огнеопасные вещества,</w:t>
            </w:r>
            <w:r w:rsidRPr="001477CF">
              <w:rPr>
                <w:rFonts w:ascii="Times New Roman" w:hAnsi="Times New Roman" w:cs="Times New Roman"/>
                <w:sz w:val="24"/>
                <w:szCs w:val="24"/>
              </w:rPr>
              <w:t xml:space="preserve"> постоянные, переменные и  случайные компоненты воздуха</w:t>
            </w:r>
            <w:r w:rsidRPr="001477CF">
              <w:rPr>
                <w:rFonts w:ascii="Times New Roman" w:hAnsi="Times New Roman" w:cs="Times New Roman"/>
                <w:iCs/>
                <w:sz w:val="24"/>
                <w:szCs w:val="24"/>
              </w:rPr>
              <w:t xml:space="preserve"> </w:t>
            </w:r>
          </w:p>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iCs/>
                <w:sz w:val="24"/>
                <w:szCs w:val="24"/>
              </w:rPr>
            </w:pP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spacing w:after="0" w:line="240" w:lineRule="auto"/>
              <w:rPr>
                <w:rFonts w:ascii="Times New Roman" w:eastAsia="Times New Roman" w:hAnsi="Times New Roman" w:cs="Times New Roman"/>
                <w:color w:val="000000"/>
                <w:sz w:val="24"/>
                <w:szCs w:val="24"/>
                <w:lang w:eastAsia="ru-RU"/>
              </w:rPr>
            </w:pPr>
            <w:r w:rsidRPr="001477CF">
              <w:rPr>
                <w:rFonts w:ascii="Times New Roman" w:hAnsi="Times New Roman" w:cs="Times New Roman"/>
                <w:color w:val="000000"/>
              </w:rPr>
              <w:t xml:space="preserve">§12 </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15.11.-20.11.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23</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Кислород.</w:t>
            </w:r>
          </w:p>
        </w:tc>
        <w:tc>
          <w:tcPr>
            <w:tcW w:w="3827" w:type="dxa"/>
          </w:tcPr>
          <w:p w:rsidR="00E972F9" w:rsidRPr="001477CF" w:rsidRDefault="00E972F9" w:rsidP="00E972F9">
            <w:pPr>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история открытия кислорода, физические свойства кислорода как простого вещества, озон, взаимодействие кислорода с серой, фосфором, углем, медью, железом, метаном</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 xml:space="preserve">§13 </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22.11.-27.11.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24</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Получение кислорода.</w:t>
            </w:r>
          </w:p>
        </w:tc>
        <w:tc>
          <w:tcPr>
            <w:tcW w:w="3827" w:type="dxa"/>
          </w:tcPr>
          <w:p w:rsidR="00E972F9" w:rsidRPr="001477CF" w:rsidRDefault="00E972F9" w:rsidP="00E972F9">
            <w:pPr>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 xml:space="preserve">лабораторные и промышленные способы получения кислорода, </w:t>
            </w:r>
            <w:r w:rsidRPr="001477CF">
              <w:rPr>
                <w:rFonts w:ascii="Times New Roman" w:hAnsi="Times New Roman" w:cs="Times New Roman"/>
                <w:sz w:val="24"/>
                <w:szCs w:val="24"/>
              </w:rPr>
              <w:lastRenderedPageBreak/>
              <w:t>собирание и обнаружение кислорода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lastRenderedPageBreak/>
              <w:t xml:space="preserve">§13, конспект  </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22.11.-27.11.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25</w:t>
            </w:r>
          </w:p>
        </w:tc>
        <w:tc>
          <w:tcPr>
            <w:tcW w:w="3544" w:type="dxa"/>
            <w:tcBorders>
              <w:top w:val="nil"/>
              <w:left w:val="single" w:sz="8" w:space="0" w:color="auto"/>
              <w:bottom w:val="single" w:sz="8" w:space="0" w:color="auto"/>
              <w:right w:val="single" w:sz="8" w:space="0" w:color="auto"/>
            </w:tcBorders>
            <w:shd w:val="clear" w:color="auto" w:fill="auto"/>
            <w:vAlign w:val="center"/>
          </w:tcPr>
          <w:p w:rsidR="00BE04CD" w:rsidRDefault="00E972F9" w:rsidP="00E972F9">
            <w:pPr>
              <w:textAlignment w:val="center"/>
              <w:rPr>
                <w:rFonts w:ascii="Times New Roman" w:hAnsi="Times New Roman" w:cs="Times New Roman"/>
                <w:i/>
                <w:sz w:val="24"/>
                <w:szCs w:val="24"/>
              </w:rPr>
            </w:pPr>
            <w:r w:rsidRPr="001477CF">
              <w:rPr>
                <w:rFonts w:ascii="Times New Roman" w:eastAsia="SimSun" w:hAnsi="Times New Roman" w:cs="Times New Roman"/>
                <w:bCs/>
                <w:color w:val="000000"/>
                <w:sz w:val="24"/>
                <w:szCs w:val="24"/>
                <w:lang w:eastAsia="zh-CN" w:bidi="ar"/>
              </w:rPr>
              <w:t>Практическая работа №4. «Получение, собирание и распознавание кислорода»</w:t>
            </w:r>
            <w:r w:rsidR="00BE04CD" w:rsidRPr="001477CF">
              <w:rPr>
                <w:rFonts w:ascii="Times New Roman" w:hAnsi="Times New Roman" w:cs="Times New Roman"/>
                <w:i/>
                <w:sz w:val="24"/>
                <w:szCs w:val="24"/>
              </w:rPr>
              <w:t xml:space="preserve"> </w:t>
            </w:r>
          </w:p>
          <w:p w:rsidR="00E972F9" w:rsidRPr="001477CF" w:rsidRDefault="00BE04CD" w:rsidP="00BE04CD">
            <w:pPr>
              <w:textAlignment w:val="center"/>
              <w:rPr>
                <w:rFonts w:ascii="Times New Roman" w:eastAsia="SimSun" w:hAnsi="Times New Roman" w:cs="Times New Roman"/>
                <w:bCs/>
                <w:color w:val="000000"/>
                <w:sz w:val="24"/>
                <w:szCs w:val="24"/>
              </w:rPr>
            </w:pPr>
            <w:r w:rsidRPr="001477CF">
              <w:rPr>
                <w:rFonts w:ascii="Times New Roman" w:hAnsi="Times New Roman" w:cs="Times New Roman"/>
                <w:i/>
                <w:sz w:val="24"/>
                <w:szCs w:val="24"/>
              </w:rPr>
              <w:t xml:space="preserve">Текущий инструктаж </w:t>
            </w:r>
            <w:r>
              <w:rPr>
                <w:rFonts w:ascii="Times New Roman" w:hAnsi="Times New Roman" w:cs="Times New Roman"/>
                <w:i/>
                <w:sz w:val="24"/>
                <w:szCs w:val="24"/>
              </w:rPr>
              <w:t xml:space="preserve">по ТБ </w:t>
            </w:r>
            <w:r w:rsidRPr="001477CF">
              <w:rPr>
                <w:rFonts w:ascii="Times New Roman" w:hAnsi="Times New Roman" w:cs="Times New Roman"/>
                <w:i/>
                <w:sz w:val="24"/>
                <w:szCs w:val="24"/>
              </w:rPr>
              <w:t xml:space="preserve">на рабочем месте </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hAnsi="Times New Roman" w:cs="Times New Roman"/>
                <w:sz w:val="24"/>
                <w:szCs w:val="24"/>
              </w:rPr>
              <w:t xml:space="preserve">получение и распознавание кислорода, практические приемы собирания газа тяжелее воздуха и мало растворимого в воде </w:t>
            </w:r>
          </w:p>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стр. 68</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29.11.-04.12.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26</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Оксиды.</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sidRPr="001477CF">
              <w:rPr>
                <w:rFonts w:ascii="Times New Roman" w:hAnsi="Times New Roman" w:cs="Times New Roman"/>
                <w:sz w:val="24"/>
                <w:szCs w:val="24"/>
              </w:rPr>
              <w:t>состав и номенклатура оксидов, классификация оксидов по способности взаимодействовать с водой, способы получения оксидов</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§14</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29.11.-.04.12.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27</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Свойства оксидов.</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sidRPr="001477CF">
              <w:rPr>
                <w:rFonts w:ascii="Times New Roman" w:hAnsi="Times New Roman" w:cs="Times New Roman"/>
                <w:sz w:val="24"/>
                <w:szCs w:val="24"/>
              </w:rPr>
              <w:t xml:space="preserve">взаимодействие оксидов с кислотой или щёлочью, с другим оксидом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§14, 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06.12-11.12.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613"/>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28</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lang w:eastAsia="ru-RU"/>
              </w:rPr>
            </w:pPr>
            <w:r w:rsidRPr="001477CF">
              <w:rPr>
                <w:rFonts w:ascii="Times New Roman" w:eastAsia="SimSun" w:hAnsi="Times New Roman" w:cs="Times New Roman"/>
                <w:bCs/>
                <w:color w:val="000000"/>
                <w:sz w:val="24"/>
                <w:szCs w:val="24"/>
                <w:lang w:eastAsia="zh-CN" w:bidi="ar"/>
              </w:rPr>
              <w:t>Рубежный контроль по теме "Кислород".</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hAnsi="Times New Roman" w:cs="Times New Roman"/>
                <w:sz w:val="24"/>
                <w:szCs w:val="24"/>
              </w:rPr>
              <w:t>самоконтроль полученных знаний и умений по теме «Кислород»</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06.12.-11.12.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29</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 xml:space="preserve">Водород.  </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история открытия и физические свойства водорода как простого вещества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§15</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13.12.-18.12.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30</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Получение водорода.</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лабораторные и промышленные способы получения водорода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§15, 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13.12.-18.12.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31</w:t>
            </w:r>
          </w:p>
        </w:tc>
        <w:tc>
          <w:tcPr>
            <w:tcW w:w="3544" w:type="dxa"/>
            <w:tcBorders>
              <w:top w:val="nil"/>
              <w:left w:val="single" w:sz="8" w:space="0" w:color="auto"/>
              <w:bottom w:val="single" w:sz="8" w:space="0" w:color="auto"/>
              <w:right w:val="single" w:sz="8" w:space="0" w:color="auto"/>
            </w:tcBorders>
            <w:shd w:val="clear" w:color="auto" w:fill="auto"/>
            <w:vAlign w:val="center"/>
          </w:tcPr>
          <w:p w:rsidR="00BE04CD" w:rsidRPr="001477CF" w:rsidRDefault="00E972F9" w:rsidP="00BE04CD">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Практическая работа №5 «Получение, собирание и распознавание водорода»</w:t>
            </w:r>
            <w:r w:rsidR="00BE04CD" w:rsidRPr="001477CF">
              <w:rPr>
                <w:rFonts w:ascii="Times New Roman" w:hAnsi="Times New Roman" w:cs="Times New Roman"/>
                <w:i/>
                <w:sz w:val="24"/>
                <w:szCs w:val="24"/>
              </w:rPr>
              <w:t xml:space="preserve"> </w:t>
            </w:r>
            <w:r w:rsidR="00BE04CD" w:rsidRPr="001477CF">
              <w:rPr>
                <w:rFonts w:ascii="Times New Roman" w:hAnsi="Times New Roman" w:cs="Times New Roman"/>
                <w:i/>
                <w:sz w:val="24"/>
                <w:szCs w:val="24"/>
              </w:rPr>
              <w:lastRenderedPageBreak/>
              <w:t xml:space="preserve">Текущий инструктаж </w:t>
            </w:r>
            <w:r w:rsidR="00BE04CD">
              <w:rPr>
                <w:rFonts w:ascii="Times New Roman" w:hAnsi="Times New Roman" w:cs="Times New Roman"/>
                <w:i/>
                <w:sz w:val="24"/>
                <w:szCs w:val="24"/>
              </w:rPr>
              <w:t xml:space="preserve">по ТБ </w:t>
            </w:r>
            <w:r w:rsidR="00BE04CD" w:rsidRPr="001477CF">
              <w:rPr>
                <w:rFonts w:ascii="Times New Roman" w:hAnsi="Times New Roman" w:cs="Times New Roman"/>
                <w:i/>
                <w:sz w:val="24"/>
                <w:szCs w:val="24"/>
              </w:rPr>
              <w:t>на рабочем месте</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hAnsi="Times New Roman" w:cs="Times New Roman"/>
                <w:sz w:val="24"/>
                <w:szCs w:val="24"/>
              </w:rPr>
              <w:lastRenderedPageBreak/>
              <w:t xml:space="preserve">получение и распознавание водорода, практические приемы собирания газа легче воздуха и мало растворимого в воде </w:t>
            </w:r>
          </w:p>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lastRenderedPageBreak/>
              <w:t>стр. 74</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20.12.-25.12.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32</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Кислоты.</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sidRPr="001477CF">
              <w:rPr>
                <w:rFonts w:ascii="Times New Roman" w:hAnsi="Times New Roman" w:cs="Times New Roman"/>
                <w:sz w:val="24"/>
                <w:szCs w:val="24"/>
              </w:rPr>
              <w:t>состав и номенклатура кислот, классификация кислот по наличию/отсутствию атомов кислорода и по оснóвности, кислотно-основные индикаторы, общие свойства кислот: вкус, изменение окраски индикатора, взаимодействие с металлами, кислотные оксиды (ангидриды кислородсодержащих кислот), валентность кислотного остатка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§16</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20.12.-25.12.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33</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Составление формул кислот.</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составные части формульной единицы кислоты: водород и кислотный остаток</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§16, 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10.01.-15.01.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34</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Соли.</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hAnsi="Times New Roman" w:cs="Times New Roman"/>
                <w:sz w:val="24"/>
                <w:szCs w:val="24"/>
              </w:rPr>
              <w:t xml:space="preserve">состав и номенклатура средних солей, валентность кислотного остатка, кристаллогидраты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§17</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10.01.-15.01.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35</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lang w:eastAsia="ru-RU"/>
              </w:rPr>
            </w:pPr>
            <w:r w:rsidRPr="001477CF">
              <w:rPr>
                <w:rFonts w:ascii="Times New Roman" w:eastAsia="SimSun" w:hAnsi="Times New Roman" w:cs="Times New Roman"/>
                <w:bCs/>
                <w:color w:val="000000"/>
                <w:sz w:val="24"/>
                <w:szCs w:val="24"/>
                <w:lang w:val="en-US" w:eastAsia="zh-CN" w:bidi="ar"/>
              </w:rPr>
              <w:t>Составление формул солей.</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составные части формульной единицы соли: металл и кислотный остаток</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§17, 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17.01.-22.01.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36</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 xml:space="preserve">Рубежный контроль по теме «Водород. </w:t>
            </w:r>
            <w:r w:rsidRPr="001477CF">
              <w:rPr>
                <w:rFonts w:ascii="Times New Roman" w:eastAsia="SimSun" w:hAnsi="Times New Roman" w:cs="Times New Roman"/>
                <w:bCs/>
                <w:color w:val="000000"/>
                <w:sz w:val="24"/>
                <w:szCs w:val="24"/>
                <w:lang w:val="en-US" w:eastAsia="zh-CN" w:bidi="ar"/>
              </w:rPr>
              <w:t>Кислоты. Соли»</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i/>
                <w:sz w:val="24"/>
                <w:szCs w:val="24"/>
              </w:rPr>
            </w:pPr>
            <w:r w:rsidRPr="001477CF">
              <w:rPr>
                <w:rFonts w:ascii="Times New Roman" w:hAnsi="Times New Roman" w:cs="Times New Roman"/>
                <w:sz w:val="24"/>
                <w:szCs w:val="24"/>
              </w:rPr>
              <w:t xml:space="preserve">самоконтроль полученных знаний и умений по теме </w:t>
            </w:r>
            <w:r w:rsidRPr="001477CF">
              <w:rPr>
                <w:rFonts w:ascii="Times New Roman" w:eastAsia="SimSun" w:hAnsi="Times New Roman" w:cs="Times New Roman"/>
                <w:color w:val="000000"/>
                <w:sz w:val="24"/>
                <w:szCs w:val="24"/>
                <w:lang w:eastAsia="zh-CN" w:bidi="ar"/>
              </w:rPr>
              <w:t xml:space="preserve">«Водород. </w:t>
            </w:r>
            <w:r w:rsidRPr="001477CF">
              <w:rPr>
                <w:rFonts w:ascii="Times New Roman" w:eastAsia="SimSun" w:hAnsi="Times New Roman" w:cs="Times New Roman"/>
                <w:color w:val="000000"/>
                <w:sz w:val="24"/>
                <w:szCs w:val="24"/>
                <w:lang w:val="en-US" w:eastAsia="zh-CN" w:bidi="ar"/>
              </w:rPr>
              <w:t>Кислоты. Соли»</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17.01.-22.01.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14567" w:type="dxa"/>
            <w:gridSpan w:val="6"/>
          </w:tcPr>
          <w:p w:rsidR="00402083" w:rsidRPr="001477CF" w:rsidRDefault="00E972F9">
            <w:pPr>
              <w:numPr>
                <w:ilvl w:val="0"/>
                <w:numId w:val="11"/>
              </w:num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sz w:val="24"/>
                <w:szCs w:val="24"/>
              </w:rPr>
              <w:t>Количественные отношения в химии</w:t>
            </w: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37</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Количество вещества. Моль.</w:t>
            </w:r>
          </w:p>
        </w:tc>
        <w:tc>
          <w:tcPr>
            <w:tcW w:w="3827" w:type="dxa"/>
          </w:tcPr>
          <w:p w:rsidR="00E972F9" w:rsidRPr="001477CF" w:rsidRDefault="00E972F9" w:rsidP="00E972F9">
            <w:pPr>
              <w:spacing w:after="0"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моль - единица количества вещества, число Авогадро</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spacing w:after="0" w:line="240" w:lineRule="auto"/>
              <w:rPr>
                <w:rFonts w:ascii="Times New Roman" w:eastAsia="Times New Roman" w:hAnsi="Times New Roman" w:cs="Times New Roman"/>
                <w:color w:val="000000"/>
                <w:sz w:val="24"/>
                <w:szCs w:val="24"/>
                <w:lang w:eastAsia="ru-RU"/>
              </w:rPr>
            </w:pPr>
            <w:r w:rsidRPr="001477CF">
              <w:rPr>
                <w:rFonts w:ascii="Times New Roman" w:hAnsi="Times New Roman" w:cs="Times New Roman"/>
                <w:color w:val="000000"/>
              </w:rPr>
              <w:t>§18</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24.01.-29.01.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lastRenderedPageBreak/>
              <w:t>38</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lang w:eastAsia="ru-RU"/>
              </w:rPr>
            </w:pPr>
            <w:r w:rsidRPr="001477CF">
              <w:rPr>
                <w:rFonts w:ascii="Times New Roman" w:eastAsia="SimSun" w:hAnsi="Times New Roman" w:cs="Times New Roman"/>
                <w:bCs/>
                <w:color w:val="000000"/>
                <w:sz w:val="24"/>
                <w:szCs w:val="24"/>
                <w:lang w:val="en-US" w:eastAsia="zh-CN" w:bidi="ar"/>
              </w:rPr>
              <w:t>Молярный объем газов.</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молярный объем газа при н.у.</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§19</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24.01.-29.01.</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39</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Закон Авогадро.</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закон Авогадро и следствия из закона, относительная плотность газа при н.у.</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§19, 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31.01.-05.02.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40</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Расчеты с использованием закона Авогадро.</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вычисления объемов, объемных отношений газов при н.у.</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31.01.-05.02.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41</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Расчеты по химическому уравнению.</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стехиометрические отношения в химическом уравнении, расчет массы, объема и количества вещества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§20</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07.02.-12.02.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42</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Рубежный контроль по теме «Количественные отношения в химическом уравнении»</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i/>
                <w:sz w:val="24"/>
                <w:szCs w:val="24"/>
              </w:rPr>
            </w:pPr>
            <w:r w:rsidRPr="001477CF">
              <w:rPr>
                <w:rFonts w:ascii="Times New Roman" w:hAnsi="Times New Roman" w:cs="Times New Roman"/>
                <w:sz w:val="24"/>
                <w:szCs w:val="24"/>
              </w:rPr>
              <w:t xml:space="preserve">самоконтроль полученных знаний и умений по теме </w:t>
            </w:r>
            <w:r w:rsidRPr="001477CF">
              <w:rPr>
                <w:rFonts w:ascii="Times New Roman" w:eastAsia="SimSun" w:hAnsi="Times New Roman" w:cs="Times New Roman"/>
                <w:color w:val="000000"/>
                <w:sz w:val="24"/>
                <w:szCs w:val="24"/>
                <w:lang w:eastAsia="zh-CN" w:bidi="ar"/>
              </w:rPr>
              <w:t>«Количественные отношения в химическом уравнении»</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07.02.-12.02.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43</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Вода.</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bCs/>
                <w:sz w:val="24"/>
                <w:szCs w:val="24"/>
              </w:rPr>
            </w:pPr>
            <w:r w:rsidRPr="001477CF">
              <w:rPr>
                <w:rFonts w:ascii="Times New Roman" w:hAnsi="Times New Roman" w:cs="Times New Roman"/>
                <w:sz w:val="24"/>
                <w:szCs w:val="24"/>
              </w:rPr>
              <w:t xml:space="preserve">физические свойства воды, вода как универсальный растворитель, дистилляция и деионизация воды, гигроскопичность веществ, растворение как физико-химическое явление, растворимые, нерастворимые и малорастворимые вещества, таблица растворимости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§21</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14.02.-19.02.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461"/>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44</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Химические свойства воды.</w:t>
            </w:r>
          </w:p>
        </w:tc>
        <w:tc>
          <w:tcPr>
            <w:tcW w:w="3827" w:type="dxa"/>
          </w:tcPr>
          <w:p w:rsidR="00E972F9" w:rsidRPr="001477CF" w:rsidRDefault="00E972F9" w:rsidP="00E972F9">
            <w:pPr>
              <w:spacing w:after="0"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взаимодействие воды с оксидами металлов и неметаллов</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§21, 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14.02.-19.02.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511"/>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45</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Основания.</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sidRPr="001477CF">
              <w:rPr>
                <w:rFonts w:ascii="Times New Roman" w:hAnsi="Times New Roman" w:cs="Times New Roman"/>
                <w:sz w:val="24"/>
                <w:szCs w:val="24"/>
              </w:rPr>
              <w:t xml:space="preserve">состав и номенклатура оснований, классификация оснований по </w:t>
            </w:r>
            <w:r w:rsidRPr="001477CF">
              <w:rPr>
                <w:rFonts w:ascii="Times New Roman" w:hAnsi="Times New Roman" w:cs="Times New Roman"/>
                <w:sz w:val="24"/>
                <w:szCs w:val="24"/>
              </w:rPr>
              <w:lastRenderedPageBreak/>
              <w:t>растворимости в воде, способы получения оснований</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lastRenderedPageBreak/>
              <w:t>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21.02.-26.02.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46</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Растворы.</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bCs/>
                <w:sz w:val="24"/>
                <w:szCs w:val="24"/>
              </w:rPr>
            </w:pPr>
            <w:r w:rsidRPr="001477CF">
              <w:rPr>
                <w:rFonts w:ascii="Times New Roman" w:hAnsi="Times New Roman" w:cs="Times New Roman"/>
                <w:sz w:val="24"/>
                <w:szCs w:val="24"/>
              </w:rPr>
              <w:t>концентрированные и разбавленные, насыщенные и ненасыщенные растворы, зависимость растворимости вещества от температуры, масса раствора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§22</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21.02.-26.02.</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47</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Массовая концентрация растворов.</w:t>
            </w:r>
          </w:p>
        </w:tc>
        <w:tc>
          <w:tcPr>
            <w:tcW w:w="3827" w:type="dxa"/>
          </w:tcPr>
          <w:p w:rsidR="00E972F9" w:rsidRPr="001477CF" w:rsidRDefault="00E972F9" w:rsidP="00E972F9">
            <w:pPr>
              <w:spacing w:after="0" w:line="240" w:lineRule="auto"/>
              <w:jc w:val="both"/>
              <w:rPr>
                <w:rFonts w:ascii="Times New Roman" w:eastAsia="SimSun" w:hAnsi="Times New Roman" w:cs="Times New Roman"/>
                <w:bCs/>
                <w:sz w:val="24"/>
                <w:szCs w:val="24"/>
              </w:rPr>
            </w:pPr>
            <w:r w:rsidRPr="001477CF">
              <w:rPr>
                <w:rFonts w:ascii="Times New Roman" w:eastAsia="SimSun" w:hAnsi="Times New Roman" w:cs="Times New Roman"/>
                <w:bCs/>
                <w:sz w:val="24"/>
                <w:szCs w:val="24"/>
              </w:rPr>
              <w:t>массовая доля растворенного вещества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§22, 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28.02.-05.03.</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48</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Расчеты с использованием понятия «массовая доля растворенного вещества».</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Calibri" w:hAnsi="Times New Roman" w:cs="Times New Roman"/>
                <w:sz w:val="24"/>
                <w:szCs w:val="24"/>
              </w:rPr>
            </w:pPr>
            <w:r w:rsidRPr="001477CF">
              <w:rPr>
                <w:rFonts w:ascii="Times New Roman" w:eastAsia="Calibri" w:hAnsi="Times New Roman" w:cs="Times New Roman"/>
                <w:sz w:val="24"/>
                <w:szCs w:val="24"/>
              </w:rPr>
              <w:t>вычисление концентрации раствора, вычисление масс воды и растворенных веществ, необходимых для приготовления раствора заданной концентрации</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28.02.-05.03.</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49</w:t>
            </w:r>
          </w:p>
        </w:tc>
        <w:tc>
          <w:tcPr>
            <w:tcW w:w="3544" w:type="dxa"/>
            <w:tcBorders>
              <w:top w:val="nil"/>
              <w:left w:val="single" w:sz="8" w:space="0" w:color="auto"/>
              <w:bottom w:val="single" w:sz="8" w:space="0" w:color="auto"/>
              <w:right w:val="single" w:sz="8" w:space="0" w:color="auto"/>
            </w:tcBorders>
            <w:shd w:val="clear" w:color="auto" w:fill="auto"/>
            <w:vAlign w:val="center"/>
          </w:tcPr>
          <w:p w:rsidR="00BE04CD" w:rsidRDefault="00E972F9" w:rsidP="00E972F9">
            <w:pPr>
              <w:textAlignment w:val="center"/>
              <w:rPr>
                <w:rFonts w:ascii="Times New Roman" w:hAnsi="Times New Roman" w:cs="Times New Roman"/>
                <w:i/>
                <w:sz w:val="24"/>
                <w:szCs w:val="24"/>
              </w:rPr>
            </w:pPr>
            <w:r w:rsidRPr="001477CF">
              <w:rPr>
                <w:rFonts w:ascii="Times New Roman" w:eastAsia="SimSun" w:hAnsi="Times New Roman" w:cs="Times New Roman"/>
                <w:bCs/>
                <w:color w:val="000000"/>
                <w:sz w:val="24"/>
                <w:szCs w:val="24"/>
                <w:lang w:eastAsia="zh-CN" w:bidi="ar"/>
              </w:rPr>
              <w:t>Практическая работа №6 "Приготовление раствора заданной концентрации"</w:t>
            </w:r>
            <w:r w:rsidR="00BE04CD" w:rsidRPr="001477CF">
              <w:rPr>
                <w:rFonts w:ascii="Times New Roman" w:hAnsi="Times New Roman" w:cs="Times New Roman"/>
                <w:i/>
                <w:sz w:val="24"/>
                <w:szCs w:val="24"/>
              </w:rPr>
              <w:t xml:space="preserve"> </w:t>
            </w:r>
          </w:p>
          <w:p w:rsidR="00BE04CD" w:rsidRPr="001477CF" w:rsidRDefault="00BE04CD" w:rsidP="003E7846">
            <w:pPr>
              <w:textAlignment w:val="center"/>
              <w:rPr>
                <w:rFonts w:ascii="Times New Roman" w:eastAsia="SimSun" w:hAnsi="Times New Roman" w:cs="Times New Roman"/>
                <w:bCs/>
                <w:color w:val="000000"/>
                <w:sz w:val="24"/>
                <w:szCs w:val="24"/>
              </w:rPr>
            </w:pPr>
            <w:r w:rsidRPr="001477CF">
              <w:rPr>
                <w:rFonts w:ascii="Times New Roman" w:hAnsi="Times New Roman" w:cs="Times New Roman"/>
                <w:i/>
                <w:sz w:val="24"/>
                <w:szCs w:val="24"/>
              </w:rPr>
              <w:t xml:space="preserve">Текущий инструктаж </w:t>
            </w:r>
            <w:r>
              <w:rPr>
                <w:rFonts w:ascii="Times New Roman" w:hAnsi="Times New Roman" w:cs="Times New Roman"/>
                <w:i/>
                <w:sz w:val="24"/>
                <w:szCs w:val="24"/>
              </w:rPr>
              <w:t xml:space="preserve">по ТБ </w:t>
            </w:r>
            <w:r w:rsidRPr="001477CF">
              <w:rPr>
                <w:rFonts w:ascii="Times New Roman" w:hAnsi="Times New Roman" w:cs="Times New Roman"/>
                <w:i/>
                <w:sz w:val="24"/>
                <w:szCs w:val="24"/>
              </w:rPr>
              <w:t>на рабочем месте</w:t>
            </w:r>
          </w:p>
        </w:tc>
        <w:tc>
          <w:tcPr>
            <w:tcW w:w="3827" w:type="dxa"/>
          </w:tcPr>
          <w:p w:rsidR="00E972F9" w:rsidRPr="001477CF" w:rsidRDefault="00E972F9" w:rsidP="00E972F9">
            <w:pPr>
              <w:spacing w:after="0" w:line="240" w:lineRule="auto"/>
              <w:jc w:val="both"/>
              <w:rPr>
                <w:rFonts w:ascii="Times New Roman" w:eastAsia="Calibri" w:hAnsi="Times New Roman" w:cs="Times New Roman"/>
                <w:sz w:val="24"/>
                <w:szCs w:val="24"/>
              </w:rPr>
            </w:pPr>
            <w:r w:rsidRPr="001477CF">
              <w:rPr>
                <w:rFonts w:ascii="Times New Roman" w:eastAsia="Calibri" w:hAnsi="Times New Roman" w:cs="Times New Roman"/>
                <w:sz w:val="24"/>
                <w:szCs w:val="24"/>
              </w:rPr>
              <w:t>практическое приготовление раствора хлорида натрия, заданной концентрации</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стр. 97</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07.03.-12.03.</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50</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 xml:space="preserve">Рубежный контроль по теме «Вода. </w:t>
            </w:r>
            <w:r w:rsidRPr="001477CF">
              <w:rPr>
                <w:rFonts w:ascii="Times New Roman" w:eastAsia="SimSun" w:hAnsi="Times New Roman" w:cs="Times New Roman"/>
                <w:bCs/>
                <w:color w:val="000000"/>
                <w:sz w:val="24"/>
                <w:szCs w:val="24"/>
                <w:lang w:val="en-US" w:eastAsia="zh-CN" w:bidi="ar"/>
              </w:rPr>
              <w:t>Основания. Растворы».</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i/>
                <w:sz w:val="24"/>
                <w:szCs w:val="24"/>
              </w:rPr>
            </w:pPr>
            <w:r w:rsidRPr="001477CF">
              <w:rPr>
                <w:rFonts w:ascii="Times New Roman" w:hAnsi="Times New Roman" w:cs="Times New Roman"/>
                <w:sz w:val="24"/>
                <w:szCs w:val="24"/>
              </w:rPr>
              <w:t xml:space="preserve">самоконтроль полученных знаний и умений по теме </w:t>
            </w:r>
            <w:r w:rsidRPr="001477CF">
              <w:rPr>
                <w:rFonts w:ascii="Times New Roman" w:eastAsia="SimSun" w:hAnsi="Times New Roman" w:cs="Times New Roman"/>
                <w:color w:val="000000"/>
                <w:sz w:val="24"/>
                <w:szCs w:val="24"/>
                <w:lang w:eastAsia="zh-CN" w:bidi="ar"/>
              </w:rPr>
              <w:t xml:space="preserve">«Вода. </w:t>
            </w:r>
            <w:r w:rsidRPr="001477CF">
              <w:rPr>
                <w:rFonts w:ascii="Times New Roman" w:eastAsia="SimSun" w:hAnsi="Times New Roman" w:cs="Times New Roman"/>
                <w:color w:val="000000"/>
                <w:sz w:val="24"/>
                <w:szCs w:val="24"/>
                <w:lang w:val="en-US" w:eastAsia="zh-CN" w:bidi="ar"/>
              </w:rPr>
              <w:t>Основания. Растворы».</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07.03.-12.03.</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402083" w:rsidRPr="001477CF">
        <w:trPr>
          <w:trHeight w:val="325"/>
          <w:jc w:val="center"/>
        </w:trPr>
        <w:tc>
          <w:tcPr>
            <w:tcW w:w="14567" w:type="dxa"/>
            <w:gridSpan w:val="6"/>
          </w:tcPr>
          <w:p w:rsidR="00402083" w:rsidRPr="001477CF" w:rsidRDefault="00E972F9">
            <w:pPr>
              <w:numPr>
                <w:ilvl w:val="0"/>
                <w:numId w:val="11"/>
              </w:num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sz w:val="24"/>
                <w:szCs w:val="24"/>
              </w:rPr>
              <w:t>Основные классы неорганических соединений</w:t>
            </w: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51</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Оксиды: классификация и свойства.</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Calibri" w:hAnsi="Times New Roman" w:cs="Times New Roman"/>
                <w:bCs/>
                <w:sz w:val="24"/>
                <w:szCs w:val="24"/>
              </w:rPr>
            </w:pPr>
            <w:r w:rsidRPr="001477CF">
              <w:rPr>
                <w:rFonts w:ascii="Times New Roman" w:hAnsi="Times New Roman" w:cs="Times New Roman"/>
                <w:sz w:val="24"/>
                <w:szCs w:val="24"/>
              </w:rPr>
              <w:t xml:space="preserve">состав и номенклатура оксидов, классификация оксидов по способности взаимодействовать с </w:t>
            </w:r>
            <w:r w:rsidRPr="001477CF">
              <w:rPr>
                <w:rFonts w:ascii="Times New Roman" w:hAnsi="Times New Roman" w:cs="Times New Roman"/>
                <w:sz w:val="24"/>
                <w:szCs w:val="24"/>
              </w:rPr>
              <w:lastRenderedPageBreak/>
              <w:t xml:space="preserve">водой, способы получения оксидов, взаимодействие оксидов с кислотой или щёлочью, с другим оксидом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spacing w:after="0" w:line="240" w:lineRule="auto"/>
              <w:rPr>
                <w:rFonts w:ascii="Times New Roman" w:eastAsia="Times New Roman" w:hAnsi="Times New Roman" w:cs="Times New Roman"/>
                <w:color w:val="000000"/>
                <w:sz w:val="24"/>
                <w:szCs w:val="24"/>
                <w:lang w:eastAsia="ru-RU"/>
              </w:rPr>
            </w:pPr>
            <w:r w:rsidRPr="001477CF">
              <w:rPr>
                <w:rFonts w:ascii="Times New Roman" w:hAnsi="Times New Roman" w:cs="Times New Roman"/>
                <w:color w:val="000000"/>
              </w:rPr>
              <w:lastRenderedPageBreak/>
              <w:t>§23</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14.03.-19.03.</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52</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Основания: классификация и свойства.</w:t>
            </w:r>
          </w:p>
        </w:tc>
        <w:tc>
          <w:tcPr>
            <w:tcW w:w="3827"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hAnsi="Times New Roman" w:cs="Times New Roman"/>
                <w:sz w:val="24"/>
                <w:szCs w:val="24"/>
              </w:rPr>
              <w:t>взаимодействие оснований с кислотными оксидами, кислотами, солями, действие щелочей на индикатор, разложение нерастворимых оснований при нагревании</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§24</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14.03.-19.03.</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53</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Кислоты: классификация и свойства.</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взаимодействие кислот с металлами, оснóвными оксидами, основаниями, солями, действие кислот на индикатор</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§25</w:t>
            </w:r>
          </w:p>
        </w:tc>
        <w:tc>
          <w:tcPr>
            <w:tcW w:w="1701" w:type="dxa"/>
          </w:tcPr>
          <w:p w:rsidR="00E972F9" w:rsidRPr="001477CF" w:rsidRDefault="00E972F9" w:rsidP="00E972F9">
            <w:pPr>
              <w:spacing w:after="0" w:line="240" w:lineRule="auto"/>
              <w:rPr>
                <w:rFonts w:ascii="Times New Roman" w:eastAsia="SimSun" w:hAnsi="Times New Roman" w:cs="Times New Roman"/>
                <w:bCs/>
                <w:sz w:val="24"/>
                <w:szCs w:val="24"/>
              </w:rPr>
            </w:pPr>
            <w:r w:rsidRPr="001477CF">
              <w:rPr>
                <w:rFonts w:ascii="Times New Roman" w:eastAsia="SimSun" w:hAnsi="Times New Roman" w:cs="Times New Roman"/>
                <w:bCs/>
                <w:sz w:val="24"/>
                <w:szCs w:val="24"/>
              </w:rPr>
              <w:t>21.03.-23.03.</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54</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Соли: классификация и свойства.</w:t>
            </w:r>
          </w:p>
        </w:tc>
        <w:tc>
          <w:tcPr>
            <w:tcW w:w="3827"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hAnsi="Times New Roman" w:cs="Times New Roman"/>
                <w:sz w:val="24"/>
                <w:szCs w:val="24"/>
              </w:rPr>
              <w:t>взаимодействие солей с кислотами, щелочами, другими солями, разложение солей при нагревании , условия протекания реакции обмена в водном растворе: кислота + основание, кислота + соль, основание + соль, соль 1 + соль 2</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§26</w:t>
            </w:r>
          </w:p>
        </w:tc>
        <w:tc>
          <w:tcPr>
            <w:tcW w:w="1701" w:type="dxa"/>
          </w:tcPr>
          <w:p w:rsidR="00E972F9" w:rsidRPr="001477CF" w:rsidRDefault="00E972F9" w:rsidP="00E972F9">
            <w:pPr>
              <w:spacing w:after="0" w:line="240" w:lineRule="auto"/>
              <w:rPr>
                <w:rFonts w:ascii="Times New Roman" w:eastAsia="SimSun" w:hAnsi="Times New Roman" w:cs="Times New Roman"/>
                <w:bCs/>
                <w:sz w:val="24"/>
                <w:szCs w:val="24"/>
              </w:rPr>
            </w:pPr>
            <w:r w:rsidRPr="001477CF">
              <w:rPr>
                <w:rFonts w:ascii="Times New Roman" w:eastAsia="SimSun" w:hAnsi="Times New Roman" w:cs="Times New Roman"/>
                <w:bCs/>
                <w:sz w:val="24"/>
                <w:szCs w:val="24"/>
              </w:rPr>
              <w:t>21.03.-23.03.</w:t>
            </w:r>
          </w:p>
        </w:tc>
        <w:tc>
          <w:tcPr>
            <w:tcW w:w="2268" w:type="dxa"/>
          </w:tcPr>
          <w:p w:rsidR="00E972F9" w:rsidRPr="001477CF" w:rsidRDefault="00E972F9" w:rsidP="00E972F9">
            <w:pPr>
              <w:spacing w:after="0" w:line="240" w:lineRule="auto"/>
              <w:rPr>
                <w:rFonts w:ascii="Times New Roman" w:eastAsia="SimSun" w:hAnsi="Times New Roman" w:cs="Times New Roman"/>
                <w:bCs/>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55</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Генетические связи между классами  соединений.</w:t>
            </w:r>
          </w:p>
        </w:tc>
        <w:tc>
          <w:tcPr>
            <w:tcW w:w="3827"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hAnsi="Times New Roman" w:cs="Times New Roman"/>
                <w:sz w:val="24"/>
                <w:szCs w:val="24"/>
              </w:rPr>
              <w:t xml:space="preserve">генетический ряд металла на примере кальция, генетический ряд неметалла на примере фосфора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§27</w:t>
            </w:r>
          </w:p>
        </w:tc>
        <w:tc>
          <w:tcPr>
            <w:tcW w:w="1701" w:type="dxa"/>
          </w:tcPr>
          <w:p w:rsidR="00E972F9" w:rsidRPr="001477CF" w:rsidRDefault="00E972F9" w:rsidP="00E972F9">
            <w:pPr>
              <w:spacing w:after="0" w:line="240" w:lineRule="auto"/>
              <w:rPr>
                <w:rFonts w:ascii="Times New Roman" w:eastAsia="SimSun" w:hAnsi="Times New Roman" w:cs="Times New Roman"/>
                <w:bCs/>
                <w:sz w:val="24"/>
                <w:szCs w:val="24"/>
              </w:rPr>
            </w:pPr>
            <w:r w:rsidRPr="001477CF">
              <w:rPr>
                <w:rFonts w:ascii="Times New Roman" w:eastAsia="SimSun" w:hAnsi="Times New Roman" w:cs="Times New Roman"/>
                <w:bCs/>
                <w:sz w:val="24"/>
                <w:szCs w:val="24"/>
              </w:rPr>
              <w:t>04.04.-09.04.</w:t>
            </w:r>
          </w:p>
        </w:tc>
        <w:tc>
          <w:tcPr>
            <w:tcW w:w="2268" w:type="dxa"/>
          </w:tcPr>
          <w:p w:rsidR="00E972F9" w:rsidRPr="001477CF" w:rsidRDefault="00E972F9" w:rsidP="00E972F9">
            <w:pPr>
              <w:spacing w:after="0" w:line="240" w:lineRule="auto"/>
              <w:rPr>
                <w:rFonts w:ascii="Times New Roman" w:eastAsia="SimSun" w:hAnsi="Times New Roman" w:cs="Times New Roman"/>
                <w:bCs/>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56</w:t>
            </w:r>
          </w:p>
        </w:tc>
        <w:tc>
          <w:tcPr>
            <w:tcW w:w="3544" w:type="dxa"/>
            <w:tcBorders>
              <w:top w:val="nil"/>
              <w:left w:val="single" w:sz="8" w:space="0" w:color="auto"/>
              <w:bottom w:val="single" w:sz="8" w:space="0" w:color="auto"/>
              <w:right w:val="single" w:sz="8" w:space="0" w:color="auto"/>
            </w:tcBorders>
            <w:shd w:val="clear" w:color="auto" w:fill="auto"/>
            <w:vAlign w:val="center"/>
          </w:tcPr>
          <w:p w:rsidR="003E7846" w:rsidRDefault="00E972F9" w:rsidP="003E7846">
            <w:pPr>
              <w:textAlignment w:val="center"/>
              <w:rPr>
                <w:rFonts w:ascii="Times New Roman" w:eastAsia="SimSun" w:hAnsi="Times New Roman" w:cs="Times New Roman"/>
                <w:bCs/>
                <w:color w:val="000000"/>
                <w:sz w:val="24"/>
                <w:szCs w:val="24"/>
                <w:lang w:eastAsia="zh-CN" w:bidi="ar"/>
              </w:rPr>
            </w:pPr>
            <w:r w:rsidRPr="001477CF">
              <w:rPr>
                <w:rFonts w:ascii="Times New Roman" w:eastAsia="SimSun" w:hAnsi="Times New Roman" w:cs="Times New Roman"/>
                <w:bCs/>
                <w:color w:val="000000"/>
                <w:sz w:val="24"/>
                <w:szCs w:val="24"/>
                <w:lang w:eastAsia="zh-CN" w:bidi="ar"/>
              </w:rPr>
              <w:t>Практическая работа № 7 «Решение экспериментальных задач по теме "Генетические связи между классами соединений»</w:t>
            </w:r>
            <w:r w:rsidR="003E7846" w:rsidRPr="001477CF">
              <w:rPr>
                <w:rFonts w:ascii="Times New Roman" w:eastAsia="SimSun" w:hAnsi="Times New Roman" w:cs="Times New Roman"/>
                <w:bCs/>
                <w:color w:val="000000"/>
                <w:sz w:val="24"/>
                <w:szCs w:val="24"/>
                <w:lang w:eastAsia="zh-CN" w:bidi="ar"/>
              </w:rPr>
              <w:t xml:space="preserve"> </w:t>
            </w:r>
          </w:p>
          <w:p w:rsidR="003E7846" w:rsidRPr="001477CF" w:rsidRDefault="003E7846" w:rsidP="003E7846">
            <w:pPr>
              <w:textAlignment w:val="center"/>
              <w:rPr>
                <w:rFonts w:ascii="Times New Roman" w:eastAsia="SimSun" w:hAnsi="Times New Roman" w:cs="Times New Roman"/>
                <w:bCs/>
                <w:color w:val="000000"/>
                <w:sz w:val="24"/>
                <w:szCs w:val="24"/>
                <w:lang w:eastAsia="ru-RU"/>
              </w:rPr>
            </w:pPr>
            <w:r w:rsidRPr="001477CF">
              <w:rPr>
                <w:rFonts w:ascii="Times New Roman" w:hAnsi="Times New Roman" w:cs="Times New Roman"/>
                <w:i/>
                <w:sz w:val="24"/>
                <w:szCs w:val="24"/>
              </w:rPr>
              <w:lastRenderedPageBreak/>
              <w:t xml:space="preserve">Текущий инструктаж </w:t>
            </w:r>
            <w:r>
              <w:rPr>
                <w:rFonts w:ascii="Times New Roman" w:hAnsi="Times New Roman" w:cs="Times New Roman"/>
                <w:i/>
                <w:sz w:val="24"/>
                <w:szCs w:val="24"/>
              </w:rPr>
              <w:t xml:space="preserve">по ТБ </w:t>
            </w:r>
            <w:r w:rsidRPr="001477CF">
              <w:rPr>
                <w:rFonts w:ascii="Times New Roman" w:hAnsi="Times New Roman" w:cs="Times New Roman"/>
                <w:i/>
                <w:sz w:val="24"/>
                <w:szCs w:val="24"/>
              </w:rPr>
              <w:t>на рабочем месте</w:t>
            </w:r>
          </w:p>
        </w:tc>
        <w:tc>
          <w:tcPr>
            <w:tcW w:w="3827" w:type="dxa"/>
          </w:tcPr>
          <w:p w:rsidR="00E972F9" w:rsidRPr="001477CF" w:rsidRDefault="00E972F9" w:rsidP="00E972F9">
            <w:pPr>
              <w:spacing w:after="0" w:line="240" w:lineRule="auto"/>
              <w:jc w:val="both"/>
              <w:rPr>
                <w:rFonts w:ascii="Times New Roman" w:eastAsia="SimSun" w:hAnsi="Times New Roman" w:cs="Times New Roman"/>
                <w:sz w:val="24"/>
                <w:szCs w:val="24"/>
              </w:rPr>
            </w:pPr>
            <w:r w:rsidRPr="001477CF">
              <w:rPr>
                <w:rFonts w:ascii="Times New Roman" w:hAnsi="Times New Roman" w:cs="Times New Roman"/>
                <w:sz w:val="24"/>
                <w:szCs w:val="24"/>
              </w:rPr>
              <w:lastRenderedPageBreak/>
              <w:t xml:space="preserve">практическое осуществление химических превращений, отражающих генетическую связь между классами неорганических веществ, составление химических уравнений, отражающих </w:t>
            </w:r>
            <w:r w:rsidRPr="001477CF">
              <w:rPr>
                <w:rFonts w:ascii="Times New Roman" w:hAnsi="Times New Roman" w:cs="Times New Roman"/>
                <w:sz w:val="24"/>
                <w:szCs w:val="24"/>
              </w:rPr>
              <w:lastRenderedPageBreak/>
              <w:t xml:space="preserve">описанные в превращения, анализ результатов эксперимента, формулирование выводов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lastRenderedPageBreak/>
              <w:t>стр. 120</w:t>
            </w:r>
          </w:p>
        </w:tc>
        <w:tc>
          <w:tcPr>
            <w:tcW w:w="1701" w:type="dxa"/>
          </w:tcPr>
          <w:p w:rsidR="00E972F9" w:rsidRPr="001477CF" w:rsidRDefault="00E972F9" w:rsidP="00E972F9">
            <w:pPr>
              <w:spacing w:after="0" w:line="240" w:lineRule="auto"/>
              <w:rPr>
                <w:rFonts w:ascii="Times New Roman" w:eastAsia="SimSun" w:hAnsi="Times New Roman" w:cs="Times New Roman"/>
                <w:bCs/>
                <w:sz w:val="24"/>
                <w:szCs w:val="24"/>
              </w:rPr>
            </w:pPr>
            <w:r w:rsidRPr="001477CF">
              <w:rPr>
                <w:rFonts w:ascii="Times New Roman" w:eastAsia="SimSun" w:hAnsi="Times New Roman" w:cs="Times New Roman"/>
                <w:bCs/>
                <w:sz w:val="24"/>
                <w:szCs w:val="24"/>
              </w:rPr>
              <w:t>04.04.-09.04.</w:t>
            </w:r>
          </w:p>
        </w:tc>
        <w:tc>
          <w:tcPr>
            <w:tcW w:w="2268" w:type="dxa"/>
          </w:tcPr>
          <w:p w:rsidR="00E972F9" w:rsidRPr="001477CF" w:rsidRDefault="00E972F9" w:rsidP="00E972F9">
            <w:pPr>
              <w:spacing w:after="0" w:line="240" w:lineRule="auto"/>
              <w:rPr>
                <w:rFonts w:ascii="Times New Roman" w:eastAsia="SimSun" w:hAnsi="Times New Roman" w:cs="Times New Roman"/>
                <w:bCs/>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57</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Рубежный контроль по теме "Генетические связи между классами соединений»</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i/>
                <w:sz w:val="24"/>
                <w:szCs w:val="24"/>
              </w:rPr>
            </w:pPr>
            <w:r w:rsidRPr="001477CF">
              <w:rPr>
                <w:rFonts w:ascii="Times New Roman" w:hAnsi="Times New Roman" w:cs="Times New Roman"/>
                <w:sz w:val="24"/>
                <w:szCs w:val="24"/>
              </w:rPr>
              <w:t xml:space="preserve">самоконтроль полученных знаний и умений по теме </w:t>
            </w:r>
            <w:r w:rsidRPr="001477CF">
              <w:rPr>
                <w:rFonts w:ascii="Times New Roman" w:eastAsia="SimSun" w:hAnsi="Times New Roman" w:cs="Times New Roman"/>
                <w:color w:val="000000"/>
                <w:sz w:val="24"/>
                <w:szCs w:val="24"/>
                <w:lang w:eastAsia="zh-CN" w:bidi="ar"/>
              </w:rPr>
              <w:t>"Генетические связи между классами соединений»</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Pr>
          <w:p w:rsidR="00E972F9" w:rsidRPr="001477CF" w:rsidRDefault="00E972F9" w:rsidP="00E972F9">
            <w:pPr>
              <w:spacing w:after="0" w:line="240" w:lineRule="auto"/>
              <w:rPr>
                <w:rFonts w:ascii="Times New Roman" w:eastAsia="SimSun" w:hAnsi="Times New Roman" w:cs="Times New Roman"/>
                <w:bCs/>
                <w:sz w:val="24"/>
                <w:szCs w:val="24"/>
              </w:rPr>
            </w:pPr>
            <w:r w:rsidRPr="001477CF">
              <w:rPr>
                <w:rFonts w:ascii="Times New Roman" w:eastAsia="SimSun" w:hAnsi="Times New Roman" w:cs="Times New Roman"/>
                <w:bCs/>
                <w:sz w:val="24"/>
                <w:szCs w:val="24"/>
              </w:rPr>
              <w:t>11.04.-16.04.</w:t>
            </w:r>
          </w:p>
        </w:tc>
        <w:tc>
          <w:tcPr>
            <w:tcW w:w="2268" w:type="dxa"/>
          </w:tcPr>
          <w:p w:rsidR="00E972F9" w:rsidRPr="001477CF" w:rsidRDefault="00E972F9" w:rsidP="00E972F9">
            <w:pPr>
              <w:spacing w:after="0" w:line="240" w:lineRule="auto"/>
              <w:rPr>
                <w:rFonts w:ascii="Times New Roman" w:eastAsia="SimSun" w:hAnsi="Times New Roman" w:cs="Times New Roman"/>
                <w:bCs/>
                <w:sz w:val="24"/>
                <w:szCs w:val="24"/>
              </w:rPr>
            </w:pPr>
          </w:p>
        </w:tc>
      </w:tr>
      <w:tr w:rsidR="00402083" w:rsidRPr="001477CF">
        <w:trPr>
          <w:trHeight w:val="325"/>
          <w:jc w:val="center"/>
        </w:trPr>
        <w:tc>
          <w:tcPr>
            <w:tcW w:w="14567" w:type="dxa"/>
            <w:gridSpan w:val="6"/>
          </w:tcPr>
          <w:p w:rsidR="00402083" w:rsidRPr="001477CF" w:rsidRDefault="00E972F9">
            <w:pPr>
              <w:numPr>
                <w:ilvl w:val="0"/>
                <w:numId w:val="11"/>
              </w:numPr>
              <w:spacing w:after="0" w:line="240" w:lineRule="auto"/>
              <w:jc w:val="center"/>
              <w:rPr>
                <w:rFonts w:ascii="Times New Roman" w:eastAsia="SimSun" w:hAnsi="Times New Roman" w:cs="Times New Roman"/>
                <w:bCs/>
                <w:sz w:val="24"/>
                <w:szCs w:val="24"/>
              </w:rPr>
            </w:pPr>
            <w:r w:rsidRPr="001477CF">
              <w:rPr>
                <w:rFonts w:ascii="Times New Roman" w:eastAsia="SimSun" w:hAnsi="Times New Roman" w:cs="Times New Roman"/>
                <w:b/>
                <w:bCs/>
                <w:sz w:val="24"/>
                <w:szCs w:val="24"/>
              </w:rPr>
              <w:t>Периодический закон и строение атома</w:t>
            </w: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58</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Периодический закон.</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классификация химических элементов, периодический закон Д. И. Менделеева,  Периодическая система химических элементов как визуализация периодического закона</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spacing w:after="0" w:line="240" w:lineRule="auto"/>
              <w:rPr>
                <w:rFonts w:ascii="Times New Roman" w:eastAsia="Times New Roman" w:hAnsi="Times New Roman" w:cs="Times New Roman"/>
                <w:color w:val="000000"/>
                <w:sz w:val="24"/>
                <w:szCs w:val="24"/>
                <w:lang w:eastAsia="ru-RU"/>
              </w:rPr>
            </w:pPr>
            <w:r w:rsidRPr="001477CF">
              <w:rPr>
                <w:rFonts w:ascii="Times New Roman" w:hAnsi="Times New Roman" w:cs="Times New Roman"/>
                <w:color w:val="000000"/>
              </w:rPr>
              <w:t>§28,29</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11.04.-16.04.</w:t>
            </w:r>
          </w:p>
        </w:tc>
        <w:tc>
          <w:tcPr>
            <w:tcW w:w="2268" w:type="dxa"/>
          </w:tcPr>
          <w:p w:rsidR="00E972F9" w:rsidRPr="001477CF" w:rsidRDefault="00E972F9" w:rsidP="00E972F9">
            <w:pPr>
              <w:spacing w:after="0" w:line="240" w:lineRule="auto"/>
              <w:rPr>
                <w:rFonts w:ascii="Times New Roman" w:eastAsia="SimSun" w:hAnsi="Times New Roman" w:cs="Times New Roman"/>
                <w:bCs/>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59</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lang w:eastAsia="ru-RU"/>
              </w:rPr>
            </w:pPr>
            <w:r w:rsidRPr="001477CF">
              <w:rPr>
                <w:rFonts w:ascii="Times New Roman" w:eastAsia="SimSun" w:hAnsi="Times New Roman" w:cs="Times New Roman"/>
                <w:bCs/>
                <w:color w:val="000000"/>
                <w:sz w:val="24"/>
                <w:szCs w:val="24"/>
                <w:lang w:val="en-US" w:eastAsia="zh-CN" w:bidi="ar"/>
              </w:rPr>
              <w:t>Строение атома.</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 xml:space="preserve">ядерная (планетарная) модель атома: ядро, протоны, нейтроны, электроны, изотопы, физический смысл порядкового номера химического элемента в ПСХЭ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§30</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18.04.-23.04</w:t>
            </w:r>
          </w:p>
        </w:tc>
        <w:tc>
          <w:tcPr>
            <w:tcW w:w="2268" w:type="dxa"/>
          </w:tcPr>
          <w:p w:rsidR="00E972F9" w:rsidRPr="001477CF" w:rsidRDefault="00E972F9" w:rsidP="00E972F9">
            <w:pPr>
              <w:spacing w:after="0" w:line="240" w:lineRule="auto"/>
              <w:rPr>
                <w:rFonts w:ascii="Times New Roman" w:eastAsia="SimSun" w:hAnsi="Times New Roman" w:cs="Times New Roman"/>
                <w:bCs/>
                <w:sz w:val="24"/>
                <w:szCs w:val="24"/>
              </w:rPr>
            </w:pPr>
          </w:p>
        </w:tc>
      </w:tr>
      <w:tr w:rsidR="00E972F9" w:rsidRPr="001477CF">
        <w:trPr>
          <w:trHeight w:val="1653"/>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60</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Строение электронных оболочек атома.</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 xml:space="preserve">корпускулярно-волновой дуализм электрона, электронная оболочка атома, электронный слой, ёмкость электронного слоя, электронные орбитали: </w:t>
            </w:r>
            <w:r w:rsidRPr="001477CF">
              <w:rPr>
                <w:rFonts w:ascii="Times New Roman" w:hAnsi="Times New Roman" w:cs="Times New Roman"/>
                <w:sz w:val="24"/>
                <w:szCs w:val="24"/>
                <w:lang w:val="en-US"/>
              </w:rPr>
              <w:t>s</w:t>
            </w:r>
            <w:r w:rsidRPr="001477CF">
              <w:rPr>
                <w:rFonts w:ascii="Times New Roman" w:hAnsi="Times New Roman" w:cs="Times New Roman"/>
                <w:sz w:val="24"/>
                <w:szCs w:val="24"/>
              </w:rPr>
              <w:t xml:space="preserve">- и  </w:t>
            </w:r>
            <w:r w:rsidRPr="001477CF">
              <w:rPr>
                <w:rFonts w:ascii="Times New Roman" w:hAnsi="Times New Roman" w:cs="Times New Roman"/>
                <w:sz w:val="24"/>
                <w:szCs w:val="24"/>
                <w:lang w:val="en-US"/>
              </w:rPr>
              <w:t>p</w:t>
            </w:r>
            <w:r w:rsidRPr="001477CF">
              <w:rPr>
                <w:rFonts w:ascii="Times New Roman" w:hAnsi="Times New Roman" w:cs="Times New Roman"/>
                <w:sz w:val="24"/>
                <w:szCs w:val="24"/>
              </w:rPr>
              <w:t xml:space="preserve">- типа, физический смысл номера периода и группы, в которой находится химический элемент в ПСХЭ, валентные электроныэлектронно-графическая модель атома, физический смысл подгруппы, в </w:t>
            </w:r>
            <w:r w:rsidRPr="001477CF">
              <w:rPr>
                <w:rFonts w:ascii="Times New Roman" w:hAnsi="Times New Roman" w:cs="Times New Roman"/>
                <w:sz w:val="24"/>
                <w:szCs w:val="24"/>
              </w:rPr>
              <w:lastRenderedPageBreak/>
              <w:t>которой находится химический элемент в ПСХЭ</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lastRenderedPageBreak/>
              <w:t>§31</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18.04.-23.04.</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1653"/>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61</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Закономерности изменения свойств атомов в ПСХЭ.</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закономерности изменения металлических/неметаллических свойств простых веществ, кислотно-основных свойств высших оксидов и гидроксидов по периоду и по подгруппе ПСХЭ</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§32</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25.04.-30.04.</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1653"/>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62</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eastAsia="zh-CN" w:bidi="ar"/>
              </w:rPr>
              <w:t>Характеристика элемента по положению в ПСХЭ.</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приемы научного прогнозирования с применением ПСХЭ</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§33</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25.04.-30.04.</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402083" w:rsidRPr="001477CF">
        <w:trPr>
          <w:trHeight w:val="362"/>
          <w:jc w:val="center"/>
        </w:trPr>
        <w:tc>
          <w:tcPr>
            <w:tcW w:w="14567" w:type="dxa"/>
            <w:gridSpan w:val="6"/>
          </w:tcPr>
          <w:p w:rsidR="00402083" w:rsidRPr="001477CF" w:rsidRDefault="00E972F9">
            <w:pPr>
              <w:numPr>
                <w:ilvl w:val="0"/>
                <w:numId w:val="12"/>
              </w:num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b/>
                <w:sz w:val="24"/>
                <w:szCs w:val="24"/>
              </w:rPr>
              <w:t>Химическая связь</w:t>
            </w: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63</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Ионная связь.</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 xml:space="preserve">ионная связь как связь металлов и неметаллов, структурная формула ионных соединений, отличия характеристик ионной связи от ковалентной: СВЕРХполярность, НЕнаправленность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spacing w:after="0" w:line="240" w:lineRule="auto"/>
              <w:rPr>
                <w:rFonts w:ascii="Times New Roman" w:eastAsia="Times New Roman" w:hAnsi="Times New Roman" w:cs="Times New Roman"/>
                <w:color w:val="000000"/>
                <w:sz w:val="24"/>
                <w:szCs w:val="24"/>
                <w:lang w:eastAsia="ru-RU"/>
              </w:rPr>
            </w:pPr>
            <w:r w:rsidRPr="001477CF">
              <w:rPr>
                <w:rFonts w:ascii="Times New Roman" w:hAnsi="Times New Roman" w:cs="Times New Roman"/>
                <w:color w:val="000000"/>
              </w:rPr>
              <w:t>§34</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03.05.-07.05.</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64</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Ковалентная связь.</w:t>
            </w:r>
          </w:p>
        </w:tc>
        <w:tc>
          <w:tcPr>
            <w:tcW w:w="3827" w:type="dxa"/>
            <w:vAlign w:val="center"/>
          </w:tcPr>
          <w:p w:rsidR="00E972F9" w:rsidRPr="001477CF" w:rsidRDefault="00E972F9" w:rsidP="00E972F9">
            <w:pPr>
              <w:rPr>
                <w:rFonts w:ascii="Times New Roman" w:eastAsia="SimSun" w:hAnsi="Times New Roman" w:cs="Times New Roman"/>
                <w:color w:val="000000"/>
                <w:sz w:val="24"/>
                <w:szCs w:val="24"/>
              </w:rPr>
            </w:pPr>
            <w:r w:rsidRPr="001477CF">
              <w:rPr>
                <w:rFonts w:ascii="Times New Roman" w:hAnsi="Times New Roman" w:cs="Times New Roman"/>
                <w:sz w:val="24"/>
                <w:szCs w:val="24"/>
              </w:rPr>
              <w:t xml:space="preserve">ковалентная связь как связь неметаллов, энергия, полярность, кратность, направленность, длина прочность связи, общая электронная пара, диполь, одинарная, двойная, тройная </w:t>
            </w:r>
            <w:r w:rsidRPr="001477CF">
              <w:rPr>
                <w:rFonts w:ascii="Times New Roman" w:hAnsi="Times New Roman" w:cs="Times New Roman"/>
                <w:sz w:val="24"/>
                <w:szCs w:val="24"/>
              </w:rPr>
              <w:lastRenderedPageBreak/>
              <w:t>связи, обменный и донорно-акцепторный механизм образования ковалентной связи, структурная формула ковалентных соединений</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lastRenderedPageBreak/>
              <w:t>§35,36</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03.05.-07.05.</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65</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Металлическая связь.</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металлическая связь, свободные электроны</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§37</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10.05.-13.05.</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66</w:t>
            </w:r>
          </w:p>
        </w:tc>
        <w:tc>
          <w:tcPr>
            <w:tcW w:w="3544" w:type="dxa"/>
            <w:tcBorders>
              <w:top w:val="nil"/>
              <w:left w:val="single" w:sz="8" w:space="0" w:color="auto"/>
              <w:bottom w:val="single" w:sz="8"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Степень окисления.</w:t>
            </w:r>
          </w:p>
        </w:tc>
        <w:tc>
          <w:tcPr>
            <w:tcW w:w="3827" w:type="dxa"/>
          </w:tcPr>
          <w:p w:rsidR="00E972F9" w:rsidRPr="001477CF" w:rsidRDefault="00E972F9" w:rsidP="00E972F9">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eastAsia="SimSun" w:hAnsi="Times New Roman" w:cs="Times New Roman"/>
                <w:sz w:val="24"/>
                <w:szCs w:val="24"/>
              </w:rPr>
            </w:pPr>
            <w:r w:rsidRPr="001477CF">
              <w:rPr>
                <w:rFonts w:ascii="Times New Roman" w:hAnsi="Times New Roman" w:cs="Times New Roman"/>
                <w:sz w:val="24"/>
                <w:szCs w:val="24"/>
              </w:rPr>
              <w:t>степень окисления, правила определения степени окисления</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§38</w:t>
            </w:r>
          </w:p>
        </w:tc>
        <w:tc>
          <w:tcPr>
            <w:tcW w:w="1701" w:type="dxa"/>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10.05.-14.05.</w:t>
            </w:r>
          </w:p>
        </w:tc>
        <w:tc>
          <w:tcPr>
            <w:tcW w:w="2268" w:type="dxa"/>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Borders>
              <w:bottom w:val="single" w:sz="4" w:space="0" w:color="auto"/>
            </w:tcBorders>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67</w:t>
            </w:r>
          </w:p>
        </w:tc>
        <w:tc>
          <w:tcPr>
            <w:tcW w:w="3544" w:type="dxa"/>
            <w:tcBorders>
              <w:top w:val="nil"/>
              <w:left w:val="single" w:sz="8" w:space="0" w:color="auto"/>
              <w:bottom w:val="single" w:sz="4" w:space="0" w:color="auto"/>
              <w:right w:val="single" w:sz="8"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Окислительно-восстановительные реакции (ОВР).</w:t>
            </w:r>
          </w:p>
        </w:tc>
        <w:tc>
          <w:tcPr>
            <w:tcW w:w="3827" w:type="dxa"/>
            <w:tcBorders>
              <w:bottom w:val="single" w:sz="4" w:space="0" w:color="auto"/>
            </w:tcBorders>
          </w:tcPr>
          <w:p w:rsidR="00E972F9" w:rsidRPr="001477CF" w:rsidRDefault="00E972F9" w:rsidP="00E972F9">
            <w:pPr>
              <w:spacing w:after="0"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 xml:space="preserve">окислитель, восстановитель, окислительно-восстановительная реакция - ОВР </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§39</w:t>
            </w:r>
          </w:p>
        </w:tc>
        <w:tc>
          <w:tcPr>
            <w:tcW w:w="1701" w:type="dxa"/>
            <w:tcBorders>
              <w:bottom w:val="single" w:sz="4" w:space="0" w:color="auto"/>
            </w:tcBorders>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16.05.-21.05</w:t>
            </w:r>
          </w:p>
        </w:tc>
        <w:tc>
          <w:tcPr>
            <w:tcW w:w="2268" w:type="dxa"/>
            <w:tcBorders>
              <w:bottom w:val="single" w:sz="4" w:space="0" w:color="auto"/>
            </w:tcBorders>
          </w:tcPr>
          <w:p w:rsidR="00E972F9" w:rsidRPr="001477CF" w:rsidRDefault="00E972F9" w:rsidP="00E972F9">
            <w:pPr>
              <w:spacing w:after="0" w:line="240" w:lineRule="auto"/>
              <w:rPr>
                <w:rFonts w:ascii="Times New Roman" w:eastAsia="SimSun" w:hAnsi="Times New Roman" w:cs="Times New Roman"/>
                <w:sz w:val="24"/>
                <w:szCs w:val="24"/>
              </w:rPr>
            </w:pPr>
          </w:p>
        </w:tc>
      </w:tr>
      <w:tr w:rsidR="00E972F9" w:rsidRPr="001477CF">
        <w:trPr>
          <w:trHeight w:val="325"/>
          <w:jc w:val="center"/>
        </w:trPr>
        <w:tc>
          <w:tcPr>
            <w:tcW w:w="675" w:type="dxa"/>
            <w:tcBorders>
              <w:top w:val="single" w:sz="4" w:space="0" w:color="auto"/>
              <w:left w:val="single" w:sz="4" w:space="0" w:color="auto"/>
              <w:bottom w:val="single" w:sz="4" w:space="0" w:color="auto"/>
              <w:right w:val="single" w:sz="4" w:space="0" w:color="auto"/>
            </w:tcBorders>
          </w:tcPr>
          <w:p w:rsidR="00E972F9" w:rsidRPr="001477CF" w:rsidRDefault="00E972F9" w:rsidP="00E972F9">
            <w:pPr>
              <w:spacing w:after="0" w:line="240" w:lineRule="auto"/>
              <w:jc w:val="center"/>
              <w:rPr>
                <w:rFonts w:ascii="Times New Roman" w:eastAsia="SimSun" w:hAnsi="Times New Roman" w:cs="Times New Roman"/>
                <w:sz w:val="24"/>
                <w:szCs w:val="24"/>
              </w:rPr>
            </w:pPr>
            <w:r w:rsidRPr="001477CF">
              <w:rPr>
                <w:rFonts w:ascii="Times New Roman" w:eastAsia="SimSun" w:hAnsi="Times New Roman" w:cs="Times New Roman"/>
                <w:sz w:val="24"/>
                <w:szCs w:val="24"/>
              </w:rPr>
              <w:t>68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72F9" w:rsidRPr="001477CF" w:rsidRDefault="00E972F9" w:rsidP="00E972F9">
            <w:pPr>
              <w:textAlignment w:val="center"/>
              <w:rPr>
                <w:rFonts w:ascii="Times New Roman" w:eastAsia="SimSun" w:hAnsi="Times New Roman" w:cs="Times New Roman"/>
                <w:bCs/>
                <w:color w:val="000000"/>
                <w:sz w:val="24"/>
                <w:szCs w:val="24"/>
              </w:rPr>
            </w:pPr>
            <w:r w:rsidRPr="001477CF">
              <w:rPr>
                <w:rFonts w:ascii="Times New Roman" w:eastAsia="SimSun" w:hAnsi="Times New Roman" w:cs="Times New Roman"/>
                <w:bCs/>
                <w:color w:val="000000"/>
                <w:sz w:val="24"/>
                <w:szCs w:val="24"/>
                <w:lang w:val="en-US" w:eastAsia="zh-CN" w:bidi="ar"/>
              </w:rPr>
              <w:t>Составление химических уравнений ОВР.</w:t>
            </w:r>
          </w:p>
        </w:tc>
        <w:tc>
          <w:tcPr>
            <w:tcW w:w="3827" w:type="dxa"/>
            <w:tcBorders>
              <w:top w:val="single" w:sz="4" w:space="0" w:color="auto"/>
              <w:left w:val="single" w:sz="4" w:space="0" w:color="auto"/>
              <w:bottom w:val="single" w:sz="4" w:space="0" w:color="auto"/>
              <w:right w:val="single" w:sz="4" w:space="0" w:color="auto"/>
            </w:tcBorders>
          </w:tcPr>
          <w:p w:rsidR="00E972F9" w:rsidRPr="001477CF" w:rsidRDefault="00E972F9" w:rsidP="00E972F9">
            <w:pPr>
              <w:spacing w:after="0" w:line="240" w:lineRule="auto"/>
              <w:jc w:val="both"/>
              <w:rPr>
                <w:rFonts w:ascii="Times New Roman" w:eastAsia="SimSun" w:hAnsi="Times New Roman" w:cs="Times New Roman"/>
                <w:sz w:val="24"/>
                <w:szCs w:val="24"/>
              </w:rPr>
            </w:pPr>
            <w:r w:rsidRPr="001477CF">
              <w:rPr>
                <w:rFonts w:ascii="Times New Roman" w:eastAsia="SimSun" w:hAnsi="Times New Roman" w:cs="Times New Roman"/>
                <w:sz w:val="24"/>
                <w:szCs w:val="24"/>
              </w:rPr>
              <w:t>составление уравнений ОВР</w:t>
            </w:r>
          </w:p>
        </w:tc>
        <w:tc>
          <w:tcPr>
            <w:tcW w:w="2552" w:type="dxa"/>
            <w:tcBorders>
              <w:top w:val="nil"/>
              <w:left w:val="nil"/>
              <w:bottom w:val="single" w:sz="8" w:space="0" w:color="auto"/>
              <w:right w:val="single" w:sz="8" w:space="0" w:color="auto"/>
            </w:tcBorders>
            <w:shd w:val="clear" w:color="auto" w:fill="auto"/>
            <w:vAlign w:val="center"/>
          </w:tcPr>
          <w:p w:rsidR="00E972F9" w:rsidRPr="001477CF" w:rsidRDefault="00E972F9" w:rsidP="00E972F9">
            <w:pPr>
              <w:rPr>
                <w:rFonts w:ascii="Times New Roman" w:hAnsi="Times New Roman" w:cs="Times New Roman"/>
                <w:color w:val="000000"/>
              </w:rPr>
            </w:pPr>
            <w:r w:rsidRPr="001477CF">
              <w:rPr>
                <w:rFonts w:ascii="Times New Roman" w:hAnsi="Times New Roman" w:cs="Times New Roman"/>
                <w:color w:val="000000"/>
              </w:rPr>
              <w:t>конспект</w:t>
            </w:r>
          </w:p>
        </w:tc>
        <w:tc>
          <w:tcPr>
            <w:tcW w:w="1701" w:type="dxa"/>
            <w:tcBorders>
              <w:top w:val="single" w:sz="4" w:space="0" w:color="auto"/>
              <w:left w:val="single" w:sz="4" w:space="0" w:color="auto"/>
              <w:bottom w:val="single" w:sz="4" w:space="0" w:color="auto"/>
              <w:right w:val="single" w:sz="4" w:space="0" w:color="auto"/>
            </w:tcBorders>
          </w:tcPr>
          <w:p w:rsidR="00E972F9" w:rsidRPr="001477CF" w:rsidRDefault="00E972F9" w:rsidP="00E972F9">
            <w:pPr>
              <w:spacing w:after="0" w:line="240" w:lineRule="auto"/>
              <w:rPr>
                <w:rFonts w:ascii="Times New Roman" w:eastAsia="SimSun" w:hAnsi="Times New Roman" w:cs="Times New Roman"/>
                <w:sz w:val="24"/>
                <w:szCs w:val="24"/>
              </w:rPr>
            </w:pPr>
            <w:r w:rsidRPr="001477CF">
              <w:rPr>
                <w:rFonts w:ascii="Times New Roman" w:eastAsia="SimSun" w:hAnsi="Times New Roman" w:cs="Times New Roman"/>
                <w:sz w:val="24"/>
                <w:szCs w:val="24"/>
              </w:rPr>
              <w:t>16.05.-21.05.</w:t>
            </w:r>
          </w:p>
        </w:tc>
        <w:tc>
          <w:tcPr>
            <w:tcW w:w="2268" w:type="dxa"/>
            <w:tcBorders>
              <w:top w:val="single" w:sz="4" w:space="0" w:color="auto"/>
              <w:left w:val="single" w:sz="4" w:space="0" w:color="auto"/>
              <w:bottom w:val="single" w:sz="4" w:space="0" w:color="auto"/>
              <w:right w:val="single" w:sz="4" w:space="0" w:color="auto"/>
            </w:tcBorders>
          </w:tcPr>
          <w:p w:rsidR="00E972F9" w:rsidRPr="001477CF" w:rsidRDefault="00E972F9" w:rsidP="00E972F9">
            <w:pPr>
              <w:spacing w:after="0" w:line="240" w:lineRule="auto"/>
              <w:rPr>
                <w:rFonts w:ascii="Times New Roman" w:eastAsia="SimSun" w:hAnsi="Times New Roman" w:cs="Times New Roman"/>
                <w:sz w:val="24"/>
                <w:szCs w:val="24"/>
              </w:rPr>
            </w:pPr>
          </w:p>
        </w:tc>
      </w:tr>
    </w:tbl>
    <w:p w:rsidR="00402083" w:rsidRDefault="00402083">
      <w:pPr>
        <w:spacing w:line="240" w:lineRule="auto"/>
      </w:pPr>
    </w:p>
    <w:sectPr w:rsidR="0040208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E13" w:rsidRDefault="00445E13">
      <w:pPr>
        <w:spacing w:line="240" w:lineRule="auto"/>
      </w:pPr>
      <w:r>
        <w:separator/>
      </w:r>
    </w:p>
  </w:endnote>
  <w:endnote w:type="continuationSeparator" w:id="0">
    <w:p w:rsidR="00445E13" w:rsidRDefault="00445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2789"/>
    </w:sdtPr>
    <w:sdtEndPr/>
    <w:sdtContent>
      <w:p w:rsidR="00E972F9" w:rsidRDefault="00E972F9">
        <w:pPr>
          <w:pStyle w:val="a5"/>
          <w:jc w:val="right"/>
        </w:pPr>
        <w:r>
          <w:fldChar w:fldCharType="begin"/>
        </w:r>
        <w:r>
          <w:instrText xml:space="preserve"> PAGE   \* MERGEFORMAT </w:instrText>
        </w:r>
        <w:r>
          <w:fldChar w:fldCharType="separate"/>
        </w:r>
        <w:r w:rsidR="0078659F">
          <w:rPr>
            <w:noProof/>
          </w:rPr>
          <w:t>21</w:t>
        </w:r>
        <w:r>
          <w:fldChar w:fldCharType="end"/>
        </w:r>
      </w:p>
    </w:sdtContent>
  </w:sdt>
  <w:p w:rsidR="00E972F9" w:rsidRDefault="00E972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E13" w:rsidRDefault="00445E13">
      <w:pPr>
        <w:spacing w:after="0"/>
      </w:pPr>
      <w:r>
        <w:separator/>
      </w:r>
    </w:p>
  </w:footnote>
  <w:footnote w:type="continuationSeparator" w:id="0">
    <w:p w:rsidR="00445E13" w:rsidRDefault="00445E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3DBFA2"/>
    <w:multiLevelType w:val="singleLevel"/>
    <w:tmpl w:val="BA3DBFA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D2E1124"/>
    <w:multiLevelType w:val="singleLevel"/>
    <w:tmpl w:val="DD2E1124"/>
    <w:lvl w:ilvl="0">
      <w:start w:val="1"/>
      <w:numFmt w:val="decimal"/>
      <w:suff w:val="space"/>
      <w:lvlText w:val="%1."/>
      <w:lvlJc w:val="left"/>
    </w:lvl>
  </w:abstractNum>
  <w:abstractNum w:abstractNumId="2" w15:restartNumberingAfterBreak="0">
    <w:nsid w:val="24202858"/>
    <w:multiLevelType w:val="multilevel"/>
    <w:tmpl w:val="24202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4A224D"/>
    <w:multiLevelType w:val="multilevel"/>
    <w:tmpl w:val="2D4A224D"/>
    <w:lvl w:ilvl="0">
      <w:start w:val="1"/>
      <w:numFmt w:val="decimal"/>
      <w:lvlText w:val="%1."/>
      <w:lvlJc w:val="left"/>
      <w:pPr>
        <w:ind w:left="720" w:hanging="360"/>
      </w:pPr>
      <w:rPr>
        <w:rFonts w:hint="default"/>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F4197"/>
    <w:multiLevelType w:val="multilevel"/>
    <w:tmpl w:val="399F4197"/>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hint="default"/>
      </w:rPr>
    </w:lvl>
  </w:abstractNum>
  <w:abstractNum w:abstractNumId="5" w15:restartNumberingAfterBreak="0">
    <w:nsid w:val="39F24218"/>
    <w:multiLevelType w:val="multilevel"/>
    <w:tmpl w:val="39F242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091B00"/>
    <w:multiLevelType w:val="multilevel"/>
    <w:tmpl w:val="4D091B00"/>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7" w15:restartNumberingAfterBreak="0">
    <w:nsid w:val="5BD53C3C"/>
    <w:multiLevelType w:val="multilevel"/>
    <w:tmpl w:val="5BD53C3C"/>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hint="default"/>
      </w:rPr>
    </w:lvl>
  </w:abstractNum>
  <w:abstractNum w:abstractNumId="8" w15:restartNumberingAfterBreak="0">
    <w:nsid w:val="5C353358"/>
    <w:multiLevelType w:val="multilevel"/>
    <w:tmpl w:val="5C35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1E214C"/>
    <w:multiLevelType w:val="multilevel"/>
    <w:tmpl w:val="601E214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E53450"/>
    <w:multiLevelType w:val="singleLevel"/>
    <w:tmpl w:val="68E53450"/>
    <w:lvl w:ilvl="0">
      <w:start w:val="2"/>
      <w:numFmt w:val="decimal"/>
      <w:suff w:val="space"/>
      <w:lvlText w:val="%1."/>
      <w:lvlJc w:val="left"/>
      <w:rPr>
        <w:rFonts w:hint="default"/>
        <w:b/>
        <w:bCs/>
      </w:rPr>
    </w:lvl>
  </w:abstractNum>
  <w:abstractNum w:abstractNumId="11" w15:restartNumberingAfterBreak="0">
    <w:nsid w:val="75330702"/>
    <w:multiLevelType w:val="multilevel"/>
    <w:tmpl w:val="75330702"/>
    <w:lvl w:ilvl="0">
      <w:start w:val="6"/>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3"/>
  </w:num>
  <w:num w:numId="9">
    <w:abstractNumId w:val="0"/>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5A13"/>
    <w:rsid w:val="000276C7"/>
    <w:rsid w:val="000501C5"/>
    <w:rsid w:val="00062D31"/>
    <w:rsid w:val="00081059"/>
    <w:rsid w:val="00095DA9"/>
    <w:rsid w:val="000A7D3D"/>
    <w:rsid w:val="000C7FF8"/>
    <w:rsid w:val="000D3548"/>
    <w:rsid w:val="000D3B1B"/>
    <w:rsid w:val="000E7A08"/>
    <w:rsid w:val="000F72A4"/>
    <w:rsid w:val="00107301"/>
    <w:rsid w:val="001456E1"/>
    <w:rsid w:val="001477CF"/>
    <w:rsid w:val="00164771"/>
    <w:rsid w:val="00172A27"/>
    <w:rsid w:val="001B443F"/>
    <w:rsid w:val="001C3F76"/>
    <w:rsid w:val="00201D58"/>
    <w:rsid w:val="00202F32"/>
    <w:rsid w:val="00250E06"/>
    <w:rsid w:val="002551D9"/>
    <w:rsid w:val="002B7717"/>
    <w:rsid w:val="002C7C2F"/>
    <w:rsid w:val="0031749B"/>
    <w:rsid w:val="003223A1"/>
    <w:rsid w:val="00335D2C"/>
    <w:rsid w:val="00395553"/>
    <w:rsid w:val="003A1AD6"/>
    <w:rsid w:val="003C604B"/>
    <w:rsid w:val="003D68FE"/>
    <w:rsid w:val="003E7846"/>
    <w:rsid w:val="003F3CE7"/>
    <w:rsid w:val="00402083"/>
    <w:rsid w:val="00442579"/>
    <w:rsid w:val="00444807"/>
    <w:rsid w:val="00445E13"/>
    <w:rsid w:val="00493280"/>
    <w:rsid w:val="004A0D12"/>
    <w:rsid w:val="004E40B7"/>
    <w:rsid w:val="004F15A1"/>
    <w:rsid w:val="004F2EFD"/>
    <w:rsid w:val="004F4891"/>
    <w:rsid w:val="00561CA9"/>
    <w:rsid w:val="00575252"/>
    <w:rsid w:val="005B5C83"/>
    <w:rsid w:val="005F1AB1"/>
    <w:rsid w:val="006757C4"/>
    <w:rsid w:val="006967E6"/>
    <w:rsid w:val="006B2F90"/>
    <w:rsid w:val="006E1FC7"/>
    <w:rsid w:val="006E2DFE"/>
    <w:rsid w:val="006E7EC5"/>
    <w:rsid w:val="00733E14"/>
    <w:rsid w:val="00741818"/>
    <w:rsid w:val="007563C5"/>
    <w:rsid w:val="0078659F"/>
    <w:rsid w:val="00796C01"/>
    <w:rsid w:val="007A7E01"/>
    <w:rsid w:val="007F6B49"/>
    <w:rsid w:val="00836927"/>
    <w:rsid w:val="00841887"/>
    <w:rsid w:val="008474DD"/>
    <w:rsid w:val="008817EC"/>
    <w:rsid w:val="00885B61"/>
    <w:rsid w:val="00890309"/>
    <w:rsid w:val="008B51E4"/>
    <w:rsid w:val="008C529B"/>
    <w:rsid w:val="008D714C"/>
    <w:rsid w:val="008E0E1B"/>
    <w:rsid w:val="008E140A"/>
    <w:rsid w:val="00924337"/>
    <w:rsid w:val="009443D1"/>
    <w:rsid w:val="009664A8"/>
    <w:rsid w:val="00980D3C"/>
    <w:rsid w:val="009F2D5D"/>
    <w:rsid w:val="00A71778"/>
    <w:rsid w:val="00A90569"/>
    <w:rsid w:val="00AB1DC0"/>
    <w:rsid w:val="00AB42ED"/>
    <w:rsid w:val="00AF10A8"/>
    <w:rsid w:val="00B112CC"/>
    <w:rsid w:val="00B172B2"/>
    <w:rsid w:val="00B247FC"/>
    <w:rsid w:val="00B41084"/>
    <w:rsid w:val="00B44626"/>
    <w:rsid w:val="00B45792"/>
    <w:rsid w:val="00B4766A"/>
    <w:rsid w:val="00B621BB"/>
    <w:rsid w:val="00BE04CD"/>
    <w:rsid w:val="00BE2E93"/>
    <w:rsid w:val="00BE79E0"/>
    <w:rsid w:val="00C070D1"/>
    <w:rsid w:val="00C32D2A"/>
    <w:rsid w:val="00C56FD5"/>
    <w:rsid w:val="00C87858"/>
    <w:rsid w:val="00C95839"/>
    <w:rsid w:val="00D740D8"/>
    <w:rsid w:val="00DD418D"/>
    <w:rsid w:val="00E10F67"/>
    <w:rsid w:val="00E57C75"/>
    <w:rsid w:val="00E64A2E"/>
    <w:rsid w:val="00E76468"/>
    <w:rsid w:val="00E972F9"/>
    <w:rsid w:val="00EB6A1F"/>
    <w:rsid w:val="00ED1A13"/>
    <w:rsid w:val="00F11213"/>
    <w:rsid w:val="00F71881"/>
    <w:rsid w:val="00F82B9E"/>
    <w:rsid w:val="00FB6B6D"/>
    <w:rsid w:val="00FD477E"/>
    <w:rsid w:val="00FD748A"/>
    <w:rsid w:val="00FE619A"/>
    <w:rsid w:val="04803733"/>
    <w:rsid w:val="0BB77E56"/>
    <w:rsid w:val="0DB17B8B"/>
    <w:rsid w:val="0E992184"/>
    <w:rsid w:val="100A790E"/>
    <w:rsid w:val="10ED77A5"/>
    <w:rsid w:val="10F77D47"/>
    <w:rsid w:val="110B1737"/>
    <w:rsid w:val="128A1FE8"/>
    <w:rsid w:val="13037930"/>
    <w:rsid w:val="130C322C"/>
    <w:rsid w:val="135C0E89"/>
    <w:rsid w:val="13912122"/>
    <w:rsid w:val="14757004"/>
    <w:rsid w:val="151B1959"/>
    <w:rsid w:val="15A7213A"/>
    <w:rsid w:val="172765FD"/>
    <w:rsid w:val="1DDF3DB9"/>
    <w:rsid w:val="29583E15"/>
    <w:rsid w:val="2B911EDF"/>
    <w:rsid w:val="2E9E33F7"/>
    <w:rsid w:val="30185018"/>
    <w:rsid w:val="303E378B"/>
    <w:rsid w:val="39867FFD"/>
    <w:rsid w:val="3C870B8D"/>
    <w:rsid w:val="3D3561F4"/>
    <w:rsid w:val="41E00FE9"/>
    <w:rsid w:val="438C41A9"/>
    <w:rsid w:val="44425F5C"/>
    <w:rsid w:val="45A164B4"/>
    <w:rsid w:val="46535362"/>
    <w:rsid w:val="46AF6439"/>
    <w:rsid w:val="474A3A89"/>
    <w:rsid w:val="4CC95031"/>
    <w:rsid w:val="4D4A2667"/>
    <w:rsid w:val="4D582C32"/>
    <w:rsid w:val="4D644C95"/>
    <w:rsid w:val="4F002FD5"/>
    <w:rsid w:val="4F1012AC"/>
    <w:rsid w:val="503D2E86"/>
    <w:rsid w:val="52316739"/>
    <w:rsid w:val="55E21250"/>
    <w:rsid w:val="59E96C9E"/>
    <w:rsid w:val="5DF2170D"/>
    <w:rsid w:val="5F0C1498"/>
    <w:rsid w:val="5F8033B9"/>
    <w:rsid w:val="6226789B"/>
    <w:rsid w:val="6375020E"/>
    <w:rsid w:val="63CC6D2A"/>
    <w:rsid w:val="661130E5"/>
    <w:rsid w:val="68792363"/>
    <w:rsid w:val="6C5F69BC"/>
    <w:rsid w:val="6E1F34C2"/>
    <w:rsid w:val="6EB04A13"/>
    <w:rsid w:val="6EF41490"/>
    <w:rsid w:val="70784BE1"/>
    <w:rsid w:val="70E724D1"/>
    <w:rsid w:val="72246871"/>
    <w:rsid w:val="74E17187"/>
    <w:rsid w:val="75592420"/>
    <w:rsid w:val="7772257B"/>
    <w:rsid w:val="77FD6AC4"/>
    <w:rsid w:val="79265D8E"/>
    <w:rsid w:val="79941F13"/>
    <w:rsid w:val="7C7764B7"/>
    <w:rsid w:val="7E5E548B"/>
    <w:rsid w:val="7FBF1D5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30387-8CCC-49F7-908A-FB6785C0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Normal (Web)"/>
    <w:uiPriority w:val="99"/>
    <w:unhideWhenUsed/>
    <w:qFormat/>
    <w:pPr>
      <w:spacing w:beforeAutospacing="1" w:afterAutospacing="1"/>
    </w:pPr>
    <w:rPr>
      <w:sz w:val="24"/>
      <w:szCs w:val="24"/>
      <w:lang w:val="en-US" w:eastAsia="zh-CN"/>
    </w:rPr>
  </w:style>
  <w:style w:type="table" w:styleId="a8">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qFormat/>
    <w:pPr>
      <w:ind w:left="720"/>
      <w:contextualSpacing/>
    </w:pPr>
  </w:style>
  <w:style w:type="character" w:customStyle="1" w:styleId="aa">
    <w:name w:val="Абзац списка Знак"/>
    <w:link w:val="a9"/>
    <w:qFormat/>
    <w:locked/>
  </w:style>
  <w:style w:type="character" w:customStyle="1" w:styleId="a4">
    <w:name w:val="Верхний колонтитул Знак"/>
    <w:basedOn w:val="a0"/>
    <w:link w:val="a3"/>
    <w:uiPriority w:val="99"/>
    <w:semiHidden/>
    <w:qFormat/>
  </w:style>
  <w:style w:type="character" w:customStyle="1" w:styleId="a6">
    <w:name w:val="Нижний колонтитул Знак"/>
    <w:basedOn w:val="a0"/>
    <w:link w:val="a5"/>
    <w:uiPriority w:val="99"/>
    <w:qFormat/>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paragraph" w:styleId="ab">
    <w:name w:val="No Spacing"/>
    <w:uiPriority w:val="1"/>
    <w:qFormat/>
    <w:rPr>
      <w:rFonts w:asciiTheme="minorHAnsi" w:eastAsiaTheme="minorHAnsi" w:hAnsiTheme="minorHAnsi" w:cstheme="minorBidi"/>
      <w:sz w:val="22"/>
      <w:szCs w:val="22"/>
      <w:lang w:eastAsia="en-US"/>
    </w:r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table" w:customStyle="1" w:styleId="2">
    <w:name w:val="Сетка таблицы2"/>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12</cp:revision>
  <dcterms:created xsi:type="dcterms:W3CDTF">2021-10-05T08:54:00Z</dcterms:created>
  <dcterms:modified xsi:type="dcterms:W3CDTF">2021-10-26T11:49:00Z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1145676877E14EEC9D66CD0FAB6FFC16</vt:lpwstr>
  </property>
</Properties>
</file>