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3A" w:rsidRPr="000E45D7" w:rsidRDefault="00737D3A" w:rsidP="00737D3A">
      <w:pPr>
        <w:jc w:val="center"/>
      </w:pPr>
      <w:r w:rsidRPr="000E45D7">
        <w:t>Государственное бюджетное общеобразовательное учреждение</w:t>
      </w:r>
    </w:p>
    <w:p w:rsidR="00737D3A" w:rsidRPr="000E45D7" w:rsidRDefault="00737D3A" w:rsidP="00737D3A">
      <w:pPr>
        <w:jc w:val="center"/>
      </w:pPr>
      <w:r w:rsidRPr="000E45D7">
        <w:t>«Морская школа»</w:t>
      </w:r>
    </w:p>
    <w:p w:rsidR="00737D3A" w:rsidRPr="000E45D7" w:rsidRDefault="00737D3A" w:rsidP="00737D3A">
      <w:pPr>
        <w:jc w:val="center"/>
      </w:pPr>
      <w:r w:rsidRPr="000E45D7">
        <w:t>Московского района Санкт-Петербурга</w:t>
      </w:r>
    </w:p>
    <w:p w:rsidR="00737D3A" w:rsidRPr="000E45D7" w:rsidRDefault="00737D3A" w:rsidP="00737D3A">
      <w:pPr>
        <w:jc w:val="center"/>
      </w:pPr>
    </w:p>
    <w:p w:rsidR="00737D3A" w:rsidRPr="000E45D7" w:rsidRDefault="00737D3A" w:rsidP="00737D3A">
      <w:pPr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3261"/>
        <w:gridCol w:w="2976"/>
      </w:tblGrid>
      <w:tr w:rsidR="00737D3A" w:rsidRPr="001731CD" w:rsidTr="00023E6E">
        <w:tc>
          <w:tcPr>
            <w:tcW w:w="3510" w:type="dxa"/>
          </w:tcPr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РАССМОТРЕНО                          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кафедрой учителей истории и 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обществознания                     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протокол от </w:t>
            </w:r>
            <w:r w:rsidR="00A832A5">
              <w:rPr>
                <w:sz w:val="20"/>
                <w:szCs w:val="20"/>
              </w:rPr>
              <w:t>22.06.2022</w:t>
            </w:r>
            <w:r w:rsidRPr="001731CD">
              <w:rPr>
                <w:sz w:val="20"/>
                <w:szCs w:val="20"/>
              </w:rPr>
              <w:t xml:space="preserve"> № </w:t>
            </w:r>
            <w:r w:rsidR="00A832A5">
              <w:rPr>
                <w:sz w:val="20"/>
                <w:szCs w:val="20"/>
              </w:rPr>
              <w:t>6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 ГБОУ «Морская школа» 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Московского района                             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Санкт-Петербурга                             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261" w:type="dxa"/>
          </w:tcPr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ПРИНЯТО   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 решением педагогического совета   ГБОУ «Морская </w:t>
            </w:r>
            <w:proofErr w:type="gramStart"/>
            <w:r w:rsidRPr="001731CD">
              <w:rPr>
                <w:sz w:val="20"/>
                <w:szCs w:val="20"/>
              </w:rPr>
              <w:t>школа»  Московского</w:t>
            </w:r>
            <w:proofErr w:type="gramEnd"/>
            <w:r w:rsidRPr="001731CD">
              <w:rPr>
                <w:sz w:val="20"/>
                <w:szCs w:val="20"/>
              </w:rPr>
              <w:t xml:space="preserve"> района  Санкт-Петербурга           протокол от  </w:t>
            </w:r>
            <w:r w:rsidR="00A832A5">
              <w:rPr>
                <w:sz w:val="20"/>
                <w:szCs w:val="20"/>
              </w:rPr>
              <w:t>22.06.2022</w:t>
            </w:r>
            <w:r w:rsidRPr="001731CD">
              <w:rPr>
                <w:sz w:val="20"/>
                <w:szCs w:val="20"/>
              </w:rPr>
              <w:t xml:space="preserve">№ 7                                                                                                                                                                         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</w:tcPr>
          <w:p w:rsidR="00737D3A" w:rsidRPr="001731CD" w:rsidRDefault="00737D3A" w:rsidP="00882EBC">
            <w:pPr>
              <w:widowControl w:val="0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1731CD">
              <w:rPr>
                <w:rFonts w:eastAsia="SimSun"/>
                <w:sz w:val="20"/>
                <w:szCs w:val="20"/>
                <w:lang w:eastAsia="hi-IN" w:bidi="hi-IN"/>
              </w:rPr>
              <w:t xml:space="preserve">УТВЕРЖДЕНО </w:t>
            </w:r>
          </w:p>
          <w:p w:rsidR="00737D3A" w:rsidRPr="001731CD" w:rsidRDefault="00737D3A" w:rsidP="00882EBC">
            <w:pPr>
              <w:widowControl w:val="0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1731CD">
              <w:rPr>
                <w:rFonts w:eastAsia="SimSun"/>
                <w:sz w:val="20"/>
                <w:szCs w:val="20"/>
                <w:lang w:eastAsia="hi-IN" w:bidi="hi-IN"/>
              </w:rPr>
              <w:t xml:space="preserve">приказом от </w:t>
            </w:r>
            <w:r w:rsidR="00A832A5">
              <w:rPr>
                <w:sz w:val="20"/>
                <w:szCs w:val="20"/>
              </w:rPr>
              <w:t>22.06.2022</w:t>
            </w:r>
            <w:r w:rsidR="00A832A5">
              <w:rPr>
                <w:sz w:val="20"/>
                <w:szCs w:val="20"/>
              </w:rPr>
              <w:t xml:space="preserve"> </w:t>
            </w:r>
            <w:r w:rsidR="00A832A5">
              <w:rPr>
                <w:rFonts w:eastAsia="SimSun"/>
                <w:sz w:val="20"/>
                <w:szCs w:val="20"/>
                <w:lang w:eastAsia="hi-IN" w:bidi="hi-IN"/>
              </w:rPr>
              <w:t>№62</w:t>
            </w:r>
            <w:r w:rsidRPr="001731CD">
              <w:rPr>
                <w:rFonts w:eastAsia="SimSun"/>
                <w:sz w:val="20"/>
                <w:szCs w:val="20"/>
                <w:lang w:eastAsia="hi-IN" w:bidi="hi-IN"/>
              </w:rPr>
              <w:t xml:space="preserve">-ОБ     </w:t>
            </w:r>
          </w:p>
          <w:p w:rsidR="00737D3A" w:rsidRPr="001731CD" w:rsidRDefault="00737D3A" w:rsidP="00882EBC">
            <w:pPr>
              <w:widowControl w:val="0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1731CD">
              <w:rPr>
                <w:rFonts w:eastAsia="SimSun"/>
                <w:sz w:val="20"/>
                <w:szCs w:val="20"/>
                <w:lang w:eastAsia="hi-IN" w:bidi="hi-IN"/>
              </w:rPr>
              <w:t xml:space="preserve">Директор   ГБОУ «Морская школа»  Московского района                        </w:t>
            </w:r>
          </w:p>
          <w:p w:rsidR="00737D3A" w:rsidRPr="001731CD" w:rsidRDefault="00737D3A" w:rsidP="00882EBC">
            <w:pPr>
              <w:widowControl w:val="0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1731CD">
              <w:rPr>
                <w:rFonts w:eastAsia="SimSun"/>
                <w:sz w:val="20"/>
                <w:szCs w:val="20"/>
                <w:lang w:eastAsia="hi-IN" w:bidi="hi-IN"/>
              </w:rPr>
              <w:t xml:space="preserve"> Санкт-Петербурга       </w:t>
            </w:r>
          </w:p>
          <w:p w:rsidR="00737D3A" w:rsidRPr="001731CD" w:rsidRDefault="00737D3A" w:rsidP="00882EBC">
            <w:pPr>
              <w:widowControl w:val="0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1731CD">
              <w:rPr>
                <w:rFonts w:eastAsia="SimSun"/>
                <w:sz w:val="20"/>
                <w:szCs w:val="20"/>
                <w:lang w:eastAsia="hi-IN" w:bidi="hi-IN"/>
              </w:rPr>
              <w:t xml:space="preserve"> ____________________</w:t>
            </w:r>
          </w:p>
          <w:p w:rsidR="00737D3A" w:rsidRPr="001731CD" w:rsidRDefault="00737D3A" w:rsidP="00882EBC">
            <w:pPr>
              <w:widowControl w:val="0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1731CD">
              <w:rPr>
                <w:rFonts w:eastAsia="SimSun"/>
                <w:sz w:val="20"/>
                <w:szCs w:val="20"/>
                <w:lang w:eastAsia="hi-IN" w:bidi="hi-IN"/>
              </w:rPr>
              <w:t xml:space="preserve">А.В. </w:t>
            </w:r>
            <w:proofErr w:type="spellStart"/>
            <w:r w:rsidRPr="001731CD">
              <w:rPr>
                <w:rFonts w:eastAsia="SimSun"/>
                <w:sz w:val="20"/>
                <w:szCs w:val="20"/>
                <w:lang w:eastAsia="hi-IN" w:bidi="hi-IN"/>
              </w:rPr>
              <w:t>Шепелев</w:t>
            </w:r>
            <w:proofErr w:type="spellEnd"/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</w:p>
        </w:tc>
      </w:tr>
      <w:tr w:rsidR="00737D3A" w:rsidRPr="004048FC" w:rsidTr="00023E6E">
        <w:tc>
          <w:tcPr>
            <w:tcW w:w="3510" w:type="dxa"/>
          </w:tcPr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>СОГЛАСОВАНО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>С Советом родителей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ГБОУ «Морская школа»         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Московского района Санкт-Петербурга                                                                                                                       </w:t>
            </w:r>
          </w:p>
          <w:p w:rsidR="00737D3A" w:rsidRPr="004048FC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протокол от </w:t>
            </w:r>
            <w:r w:rsidR="00A832A5">
              <w:rPr>
                <w:sz w:val="20"/>
                <w:szCs w:val="20"/>
              </w:rPr>
              <w:t>22.06.2022</w:t>
            </w:r>
            <w:r w:rsidRPr="001731CD">
              <w:rPr>
                <w:sz w:val="20"/>
                <w:szCs w:val="20"/>
              </w:rPr>
              <w:t xml:space="preserve"> № </w:t>
            </w:r>
            <w:r w:rsidR="00A832A5">
              <w:rPr>
                <w:sz w:val="20"/>
                <w:szCs w:val="20"/>
              </w:rPr>
              <w:t>7</w:t>
            </w:r>
            <w:r w:rsidRPr="004048FC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737D3A" w:rsidRPr="004048FC" w:rsidRDefault="00737D3A" w:rsidP="00882EB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37D3A" w:rsidRPr="004048FC" w:rsidRDefault="00737D3A" w:rsidP="00882EB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37D3A" w:rsidRPr="004048FC" w:rsidRDefault="00737D3A" w:rsidP="00882EBC">
            <w:pPr>
              <w:rPr>
                <w:sz w:val="20"/>
                <w:szCs w:val="20"/>
              </w:rPr>
            </w:pPr>
          </w:p>
        </w:tc>
      </w:tr>
    </w:tbl>
    <w:p w:rsidR="00737D3A" w:rsidRDefault="00737D3A" w:rsidP="00737D3A">
      <w:pPr>
        <w:tabs>
          <w:tab w:val="left" w:pos="11467"/>
        </w:tabs>
        <w:jc w:val="center"/>
      </w:pPr>
    </w:p>
    <w:p w:rsidR="00737D3A" w:rsidRDefault="00737D3A" w:rsidP="00737D3A">
      <w:pPr>
        <w:jc w:val="center"/>
      </w:pPr>
    </w:p>
    <w:p w:rsidR="00737D3A" w:rsidRDefault="00737D3A" w:rsidP="00737D3A">
      <w:pPr>
        <w:jc w:val="center"/>
      </w:pPr>
    </w:p>
    <w:p w:rsidR="00737D3A" w:rsidRDefault="00737D3A" w:rsidP="00737D3A">
      <w:pPr>
        <w:jc w:val="center"/>
      </w:pPr>
    </w:p>
    <w:p w:rsidR="00737D3A" w:rsidRPr="000E45D7" w:rsidRDefault="00A832A5" w:rsidP="00737D3A">
      <w:pPr>
        <w:jc w:val="center"/>
        <w:rPr>
          <w:sz w:val="40"/>
          <w:szCs w:val="40"/>
        </w:rPr>
      </w:pPr>
      <w:r>
        <w:rPr>
          <w:sz w:val="40"/>
          <w:szCs w:val="40"/>
        </w:rPr>
        <w:t>ПРОГРАММА ВНЕУРОЧНОЙ ДЕЯТЕЛЬНОСТИ</w:t>
      </w:r>
    </w:p>
    <w:p w:rsidR="00737D3A" w:rsidRPr="003E2634" w:rsidRDefault="00A832A5" w:rsidP="00737D3A">
      <w:pPr>
        <w:jc w:val="center"/>
        <w:rPr>
          <w:sz w:val="40"/>
          <w:szCs w:val="52"/>
        </w:rPr>
      </w:pPr>
      <w:r>
        <w:rPr>
          <w:sz w:val="40"/>
          <w:szCs w:val="52"/>
        </w:rPr>
        <w:t>«</w:t>
      </w:r>
      <w:r w:rsidR="00737D3A">
        <w:rPr>
          <w:sz w:val="40"/>
          <w:szCs w:val="52"/>
        </w:rPr>
        <w:t>История России в лицах</w:t>
      </w:r>
      <w:r>
        <w:rPr>
          <w:sz w:val="40"/>
          <w:szCs w:val="52"/>
        </w:rPr>
        <w:t>»</w:t>
      </w:r>
    </w:p>
    <w:p w:rsidR="00737D3A" w:rsidRPr="003E2634" w:rsidRDefault="00737D3A" w:rsidP="00737D3A">
      <w:pPr>
        <w:jc w:val="center"/>
        <w:rPr>
          <w:sz w:val="40"/>
          <w:szCs w:val="52"/>
        </w:rPr>
      </w:pPr>
    </w:p>
    <w:p w:rsidR="00737D3A" w:rsidRPr="003E2634" w:rsidRDefault="00737D3A" w:rsidP="00737D3A">
      <w:pPr>
        <w:jc w:val="center"/>
        <w:rPr>
          <w:sz w:val="40"/>
          <w:szCs w:val="36"/>
        </w:rPr>
      </w:pPr>
      <w:r w:rsidRPr="003E2634">
        <w:rPr>
          <w:sz w:val="40"/>
          <w:szCs w:val="36"/>
        </w:rPr>
        <w:t>ДЛЯ     10       КЛАССА</w:t>
      </w:r>
    </w:p>
    <w:p w:rsidR="00737D3A" w:rsidRPr="000E45D7" w:rsidRDefault="00737D3A" w:rsidP="00737D3A">
      <w:pPr>
        <w:jc w:val="center"/>
        <w:rPr>
          <w:sz w:val="40"/>
          <w:szCs w:val="40"/>
        </w:rPr>
      </w:pPr>
    </w:p>
    <w:p w:rsidR="00737D3A" w:rsidRPr="000E45D7" w:rsidRDefault="00737D3A" w:rsidP="00737D3A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2022-2023</w:t>
      </w:r>
      <w:r w:rsidRPr="000E45D7">
        <w:rPr>
          <w:sz w:val="36"/>
          <w:szCs w:val="36"/>
        </w:rPr>
        <w:t xml:space="preserve"> УЧ. ГОД</w:t>
      </w:r>
    </w:p>
    <w:p w:rsidR="00737D3A" w:rsidRPr="000E45D7" w:rsidRDefault="00737D3A" w:rsidP="00737D3A">
      <w:pPr>
        <w:jc w:val="center"/>
        <w:rPr>
          <w:sz w:val="36"/>
          <w:szCs w:val="36"/>
        </w:rPr>
      </w:pPr>
    </w:p>
    <w:p w:rsidR="00737D3A" w:rsidRDefault="00737D3A" w:rsidP="00737D3A">
      <w:pPr>
        <w:jc w:val="center"/>
      </w:pPr>
    </w:p>
    <w:p w:rsidR="00737D3A" w:rsidRDefault="00737D3A" w:rsidP="00737D3A">
      <w:pPr>
        <w:jc w:val="center"/>
      </w:pPr>
    </w:p>
    <w:p w:rsidR="00737D3A" w:rsidRDefault="00737D3A" w:rsidP="00737D3A">
      <w:pPr>
        <w:jc w:val="center"/>
      </w:pPr>
    </w:p>
    <w:p w:rsidR="00737D3A" w:rsidRDefault="00737D3A" w:rsidP="00737D3A">
      <w:pPr>
        <w:jc w:val="center"/>
      </w:pPr>
    </w:p>
    <w:p w:rsidR="001731CD" w:rsidRDefault="001731CD" w:rsidP="00737D3A">
      <w:pPr>
        <w:jc w:val="center"/>
      </w:pPr>
    </w:p>
    <w:p w:rsidR="001731CD" w:rsidRDefault="001731CD" w:rsidP="00737D3A">
      <w:pPr>
        <w:jc w:val="center"/>
      </w:pPr>
    </w:p>
    <w:p w:rsidR="00737D3A" w:rsidRDefault="00737D3A" w:rsidP="00737D3A">
      <w:pPr>
        <w:jc w:val="center"/>
      </w:pPr>
    </w:p>
    <w:p w:rsidR="00737D3A" w:rsidRDefault="00737D3A" w:rsidP="00737D3A">
      <w:pPr>
        <w:jc w:val="center"/>
      </w:pPr>
    </w:p>
    <w:p w:rsidR="00737D3A" w:rsidRDefault="00737D3A" w:rsidP="00737D3A">
      <w:pPr>
        <w:jc w:val="both"/>
      </w:pPr>
    </w:p>
    <w:p w:rsidR="00737D3A" w:rsidRPr="00447A6A" w:rsidRDefault="00737D3A" w:rsidP="00737D3A">
      <w:pPr>
        <w:tabs>
          <w:tab w:val="left" w:pos="11467"/>
        </w:tabs>
        <w:jc w:val="right"/>
      </w:pPr>
      <w:r w:rsidRPr="00447A6A">
        <w:t>Составители:</w:t>
      </w:r>
    </w:p>
    <w:p w:rsidR="00737D3A" w:rsidRDefault="00737D3A" w:rsidP="00737D3A">
      <w:pPr>
        <w:tabs>
          <w:tab w:val="left" w:pos="11467"/>
        </w:tabs>
        <w:jc w:val="right"/>
      </w:pPr>
      <w:r>
        <w:t>методическое объединение</w:t>
      </w:r>
    </w:p>
    <w:p w:rsidR="00737D3A" w:rsidRPr="00447A6A" w:rsidRDefault="00737D3A" w:rsidP="00737D3A">
      <w:pPr>
        <w:tabs>
          <w:tab w:val="left" w:pos="11467"/>
        </w:tabs>
        <w:jc w:val="right"/>
      </w:pPr>
      <w:r>
        <w:t>учителей истории и обществознания</w:t>
      </w:r>
    </w:p>
    <w:p w:rsidR="00737D3A" w:rsidRPr="00561B78" w:rsidRDefault="00737D3A" w:rsidP="00737D3A">
      <w:pPr>
        <w:widowControl w:val="0"/>
        <w:jc w:val="center"/>
        <w:rPr>
          <w:rFonts w:eastAsia="SimSun"/>
          <w:lang w:eastAsia="hi-IN" w:bidi="hi-IN"/>
        </w:rPr>
      </w:pPr>
    </w:p>
    <w:p w:rsidR="00737D3A" w:rsidRDefault="00737D3A" w:rsidP="00737D3A">
      <w:pPr>
        <w:tabs>
          <w:tab w:val="left" w:pos="11467"/>
        </w:tabs>
        <w:jc w:val="both"/>
      </w:pPr>
    </w:p>
    <w:p w:rsidR="001731CD" w:rsidRDefault="001731CD" w:rsidP="00737D3A">
      <w:pPr>
        <w:tabs>
          <w:tab w:val="left" w:pos="11467"/>
        </w:tabs>
        <w:jc w:val="both"/>
      </w:pPr>
    </w:p>
    <w:p w:rsidR="001731CD" w:rsidRDefault="001731CD" w:rsidP="00737D3A">
      <w:pPr>
        <w:tabs>
          <w:tab w:val="left" w:pos="11467"/>
        </w:tabs>
        <w:jc w:val="both"/>
      </w:pPr>
    </w:p>
    <w:p w:rsidR="00737D3A" w:rsidRDefault="00737D3A" w:rsidP="00737D3A">
      <w:pPr>
        <w:tabs>
          <w:tab w:val="left" w:pos="11467"/>
        </w:tabs>
        <w:jc w:val="center"/>
      </w:pPr>
    </w:p>
    <w:p w:rsidR="00737D3A" w:rsidRDefault="00737D3A" w:rsidP="00737D3A">
      <w:pPr>
        <w:tabs>
          <w:tab w:val="left" w:pos="11467"/>
        </w:tabs>
        <w:jc w:val="center"/>
      </w:pPr>
      <w:r>
        <w:t>Санкт-Петербург</w:t>
      </w:r>
    </w:p>
    <w:p w:rsidR="00737D3A" w:rsidRDefault="00737D3A" w:rsidP="00737D3A">
      <w:pPr>
        <w:tabs>
          <w:tab w:val="left" w:pos="11467"/>
        </w:tabs>
        <w:jc w:val="center"/>
      </w:pPr>
      <w:r>
        <w:t>2022 год</w:t>
      </w:r>
    </w:p>
    <w:p w:rsidR="00737D3A" w:rsidRPr="00A0325C" w:rsidRDefault="00737D3A" w:rsidP="00737D3A">
      <w:pPr>
        <w:ind w:left="420"/>
        <w:rPr>
          <w:rFonts w:eastAsia="Calibri"/>
          <w:b/>
          <w:i/>
        </w:rPr>
      </w:pPr>
      <w:r w:rsidRPr="00131394">
        <w:rPr>
          <w:b/>
          <w:u w:val="single"/>
        </w:rPr>
        <w:br w:type="page"/>
      </w:r>
      <w:r w:rsidRPr="00197E21">
        <w:rPr>
          <w:b/>
        </w:rPr>
        <w:lastRenderedPageBreak/>
        <w:t>1.</w:t>
      </w:r>
      <w:r w:rsidRPr="00197E21">
        <w:rPr>
          <w:u w:val="single"/>
        </w:rPr>
        <w:t xml:space="preserve"> </w:t>
      </w:r>
      <w:r w:rsidRPr="00A0325C">
        <w:rPr>
          <w:rFonts w:eastAsia="Calibri"/>
          <w:b/>
        </w:rPr>
        <w:t>Пояснительная записка</w:t>
      </w:r>
    </w:p>
    <w:p w:rsidR="00737D3A" w:rsidRPr="00A0325C" w:rsidRDefault="00737D3A" w:rsidP="001731CD">
      <w:pPr>
        <w:ind w:left="-567"/>
        <w:jc w:val="both"/>
        <w:rPr>
          <w:rFonts w:eastAsia="Calibri"/>
          <w:b/>
          <w:i/>
        </w:rPr>
      </w:pPr>
      <w:r w:rsidRPr="00A0325C">
        <w:rPr>
          <w:rFonts w:eastAsia="Calibri"/>
          <w:b/>
          <w:i/>
        </w:rPr>
        <w:t>1.1. Сведения о программе</w:t>
      </w:r>
      <w:r>
        <w:rPr>
          <w:rFonts w:eastAsia="Calibri"/>
          <w:b/>
          <w:i/>
        </w:rPr>
        <w:t xml:space="preserve"> внеурочной деятельности</w:t>
      </w:r>
    </w:p>
    <w:p w:rsidR="00737D3A" w:rsidRDefault="00737D3A" w:rsidP="001731CD">
      <w:pPr>
        <w:ind w:left="-567"/>
      </w:pPr>
      <w:r>
        <w:t xml:space="preserve">Данная </w:t>
      </w:r>
      <w:r w:rsidRPr="0036025D">
        <w:t xml:space="preserve">программа ориентирована на обучающихся </w:t>
      </w:r>
      <w:r>
        <w:t>10</w:t>
      </w:r>
      <w:r w:rsidRPr="0036025D">
        <w:t xml:space="preserve"> класса общеобразовательной школы и регламентируется на основе:</w:t>
      </w:r>
    </w:p>
    <w:p w:rsidR="00A832A5" w:rsidRDefault="00737D3A" w:rsidP="00A832A5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</w:t>
      </w:r>
      <w:r w:rsidRPr="001731CD">
        <w:rPr>
          <w:rFonts w:ascii="Times New Roman" w:hAnsi="Times New Roman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 xml:space="preserve">образовании в Российской </w:t>
      </w:r>
      <w:r w:rsidR="00A832A5">
        <w:rPr>
          <w:rFonts w:ascii="Times New Roman" w:hAnsi="Times New Roman"/>
          <w:sz w:val="24"/>
          <w:szCs w:val="24"/>
        </w:rPr>
        <w:t>Федерации»;</w:t>
      </w:r>
    </w:p>
    <w:p w:rsidR="00A832A5" w:rsidRPr="00A832A5" w:rsidRDefault="00A832A5" w:rsidP="00A832A5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832A5">
        <w:rPr>
          <w:rFonts w:ascii="Times New Roman" w:hAnsi="Times New Roman"/>
          <w:bCs/>
          <w:sz w:val="24"/>
          <w:szCs w:val="24"/>
          <w:shd w:val="clear" w:color="auto" w:fill="FFFFFF"/>
        </w:rPr>
        <w:t>Федеральный государственный образовательный стандарт среднего (полного) общего образования</w:t>
      </w:r>
      <w:r w:rsidRPr="00A832A5">
        <w:rPr>
          <w:rFonts w:ascii="Times New Roman" w:hAnsi="Times New Roman"/>
          <w:bCs/>
          <w:sz w:val="24"/>
          <w:szCs w:val="24"/>
        </w:rPr>
        <w:t xml:space="preserve"> </w:t>
      </w:r>
      <w:r w:rsidRPr="00A832A5">
        <w:rPr>
          <w:rFonts w:ascii="Times New Roman" w:hAnsi="Times New Roman"/>
          <w:bCs/>
          <w:sz w:val="24"/>
          <w:szCs w:val="24"/>
          <w:shd w:val="clear" w:color="auto" w:fill="FFFFFF"/>
        </w:rPr>
        <w:t>утвержденный приказом Министерства образования и науки РФ от 17 мая 2012 г. N 413;</w:t>
      </w:r>
    </w:p>
    <w:p w:rsidR="00737D3A" w:rsidRDefault="00737D3A" w:rsidP="001731CD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37D3A" w:rsidRDefault="00737D3A" w:rsidP="001731CD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:rsidR="00737D3A" w:rsidRDefault="00737D3A" w:rsidP="001731CD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737D3A" w:rsidRDefault="00737D3A" w:rsidP="001731CD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37D3A" w:rsidRDefault="00737D3A" w:rsidP="001731CD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:rsidR="00737D3A" w:rsidRDefault="00737D3A" w:rsidP="001731CD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(COVID-19)» с изменениями на 21.03.2022 г.;</w:t>
      </w:r>
    </w:p>
    <w:p w:rsidR="00737D3A" w:rsidRDefault="00737D3A" w:rsidP="001731CD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Санкт-Петербурга от 17.07.2013 № 461-83 </w:t>
      </w:r>
      <w:r w:rsidRPr="001731CD">
        <w:rPr>
          <w:rFonts w:ascii="Times New Roman" w:hAnsi="Times New Roman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>образовании в Санкт-Петербурге» с изменениями на 30.06.2022 г.;</w:t>
      </w:r>
    </w:p>
    <w:p w:rsidR="00737D3A" w:rsidRDefault="00737D3A" w:rsidP="001731CD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Комитета по образованию Правительства Санкт-Петербурга от 15.04.2022 № 801-р </w:t>
      </w:r>
      <w:r w:rsidRPr="001731CD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 w:rsidR="00737D3A" w:rsidRDefault="00737D3A" w:rsidP="001731CD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ГБОУ «Морская школа» Московского района Санкт-Петербурга;</w:t>
      </w:r>
    </w:p>
    <w:p w:rsidR="00737D3A" w:rsidRDefault="00737D3A" w:rsidP="001731CD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 w:rsidRPr="001731CD">
        <w:rPr>
          <w:rFonts w:ascii="Times New Roman" w:hAnsi="Times New Roman"/>
          <w:sz w:val="24"/>
          <w:szCs w:val="24"/>
        </w:rPr>
        <w:t xml:space="preserve">учебный план и </w:t>
      </w:r>
      <w:r>
        <w:rPr>
          <w:rFonts w:ascii="Times New Roman" w:hAnsi="Times New Roman"/>
          <w:sz w:val="24"/>
          <w:szCs w:val="24"/>
        </w:rPr>
        <w:t xml:space="preserve">календарный учебный график, (утверждена приказом ГБОУ «Морская школа» Московского района Санкт-Петербурга </w:t>
      </w:r>
      <w:r w:rsidR="00A832A5">
        <w:rPr>
          <w:rFonts w:ascii="Times New Roman" w:hAnsi="Times New Roman"/>
          <w:sz w:val="24"/>
          <w:szCs w:val="24"/>
        </w:rPr>
        <w:t>от 22.06.2022 № 62-ОБ</w:t>
      </w:r>
      <w:r>
        <w:rPr>
          <w:rFonts w:ascii="Times New Roman" w:hAnsi="Times New Roman"/>
          <w:sz w:val="24"/>
          <w:szCs w:val="24"/>
        </w:rPr>
        <w:t xml:space="preserve"> «Об утверждении основной образовательной программы основного общего образования»)</w:t>
      </w:r>
    </w:p>
    <w:p w:rsidR="002705D6" w:rsidRPr="001731CD" w:rsidRDefault="001731CD" w:rsidP="001731CD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731CD">
        <w:rPr>
          <w:rFonts w:ascii="Times New Roman" w:hAnsi="Times New Roman"/>
          <w:sz w:val="24"/>
          <w:szCs w:val="24"/>
        </w:rPr>
        <w:t>Программа воспитания ГБОУ «Морская школа» Московского района Санкт-Петербурга</w:t>
      </w:r>
    </w:p>
    <w:p w:rsidR="002705D6" w:rsidRDefault="002705D6" w:rsidP="001731CD">
      <w:pPr>
        <w:pStyle w:val="a3"/>
        <w:tabs>
          <w:tab w:val="left" w:pos="-567"/>
          <w:tab w:val="left" w:pos="-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37D3A" w:rsidRPr="00237BF1" w:rsidRDefault="00737D3A" w:rsidP="00911B5B">
      <w:pPr>
        <w:pStyle w:val="a3"/>
        <w:spacing w:after="0" w:line="240" w:lineRule="auto"/>
        <w:ind w:left="0" w:firstLine="709"/>
        <w:jc w:val="both"/>
        <w:rPr>
          <w:rStyle w:val="a5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237BF1">
        <w:rPr>
          <w:rStyle w:val="a5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1.2. Цели и задачи, решаемые при реализации программы внеурочной деятельности</w:t>
      </w:r>
    </w:p>
    <w:p w:rsidR="00237BF1" w:rsidRPr="00237BF1" w:rsidRDefault="00237BF1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7BF1">
        <w:rPr>
          <w:b/>
          <w:bCs/>
          <w:i/>
          <w:iCs/>
          <w:color w:val="000000"/>
        </w:rPr>
        <w:t>Цели курса:</w:t>
      </w:r>
    </w:p>
    <w:p w:rsidR="00237BF1" w:rsidRPr="00237BF1" w:rsidRDefault="00237BF1" w:rsidP="00911B5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7BF1">
        <w:rPr>
          <w:color w:val="000000"/>
        </w:rPr>
        <w:lastRenderedPageBreak/>
        <w:t>осмысление роли великих деятелей в судьбе России;</w:t>
      </w:r>
    </w:p>
    <w:p w:rsidR="00237BF1" w:rsidRPr="00237BF1" w:rsidRDefault="00237BF1" w:rsidP="00911B5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7BF1">
        <w:rPr>
          <w:color w:val="000000"/>
        </w:rPr>
        <w:t>осознание роли личности в истории;</w:t>
      </w:r>
    </w:p>
    <w:p w:rsidR="00237BF1" w:rsidRPr="00237BF1" w:rsidRDefault="00237BF1" w:rsidP="00911B5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7BF1">
        <w:rPr>
          <w:color w:val="000000"/>
        </w:rPr>
        <w:t>ознакомление учащихся с различными точками зрения по поводу деятельности отдельных личностей в различный период истории нашего государства;</w:t>
      </w:r>
    </w:p>
    <w:p w:rsidR="00237BF1" w:rsidRPr="00237BF1" w:rsidRDefault="00237BF1" w:rsidP="00911B5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7BF1">
        <w:rPr>
          <w:color w:val="000000"/>
        </w:rPr>
        <w:t>развитие умения самостоятельно работать с исторической, справочной, энциклопедической литературой, решать творческие задачи;</w:t>
      </w:r>
    </w:p>
    <w:p w:rsidR="00237BF1" w:rsidRPr="00237BF1" w:rsidRDefault="00237BF1" w:rsidP="00911B5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7BF1">
        <w:rPr>
          <w:color w:val="000000"/>
        </w:rPr>
        <w:t>совершенствование умения формулировать и обоснованно отстаивать собственную позицию в отношении к событиям и личностям прошлого, вести дискуссию, что позволит учащимся подготовиться к сдаче ЕГЭ.</w:t>
      </w:r>
    </w:p>
    <w:p w:rsidR="00237BF1" w:rsidRPr="00237BF1" w:rsidRDefault="00237BF1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7BF1">
        <w:rPr>
          <w:b/>
          <w:bCs/>
          <w:i/>
          <w:iCs/>
          <w:color w:val="000000"/>
        </w:rPr>
        <w:t>Задачи курса</w:t>
      </w:r>
      <w:r w:rsidRPr="00237BF1">
        <w:rPr>
          <w:color w:val="000000"/>
        </w:rPr>
        <w:t>:</w:t>
      </w:r>
    </w:p>
    <w:p w:rsidR="00237BF1" w:rsidRPr="00237BF1" w:rsidRDefault="00237BF1" w:rsidP="00911B5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7BF1">
        <w:rPr>
          <w:color w:val="000000"/>
        </w:rPr>
        <w:t>расширить и углубить знания учащихся об исторических личностях;</w:t>
      </w:r>
    </w:p>
    <w:p w:rsidR="00237BF1" w:rsidRPr="00237BF1" w:rsidRDefault="00237BF1" w:rsidP="00911B5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7BF1">
        <w:rPr>
          <w:color w:val="000000"/>
        </w:rPr>
        <w:t>через призму деятельности великих исторических личностей рассмотреть их влияние на исторические процессы в истории Российского государства;</w:t>
      </w:r>
    </w:p>
    <w:p w:rsidR="00237BF1" w:rsidRPr="00237BF1" w:rsidRDefault="00237BF1" w:rsidP="00911B5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7BF1">
        <w:rPr>
          <w:color w:val="000000"/>
        </w:rPr>
        <w:t>развивать умения составлять характеристику исторической личности;</w:t>
      </w:r>
    </w:p>
    <w:p w:rsidR="00237BF1" w:rsidRPr="00237BF1" w:rsidRDefault="00237BF1" w:rsidP="00911B5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7BF1">
        <w:rPr>
          <w:color w:val="000000"/>
        </w:rPr>
        <w:t>определять и объяснять свое отношение к наиболее значимым событиям и личностям, давать оценку;</w:t>
      </w:r>
    </w:p>
    <w:p w:rsidR="00237BF1" w:rsidRPr="00237BF1" w:rsidRDefault="00237BF1" w:rsidP="00911B5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7BF1">
        <w:rPr>
          <w:color w:val="000000"/>
        </w:rPr>
        <w:t>воспитывать устойчивый интерес к изучению истории Отечества;</w:t>
      </w:r>
    </w:p>
    <w:p w:rsidR="00237BF1" w:rsidRPr="00237BF1" w:rsidRDefault="00237BF1" w:rsidP="00911B5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7BF1">
        <w:rPr>
          <w:color w:val="000000"/>
        </w:rPr>
        <w:t>воспитывать патриотические чувства.</w:t>
      </w:r>
    </w:p>
    <w:p w:rsidR="00737D3A" w:rsidRPr="00911B5B" w:rsidRDefault="00737D3A" w:rsidP="00911B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11B5B" w:rsidRPr="00911B5B" w:rsidRDefault="00911B5B" w:rsidP="00911B5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911B5B">
        <w:rPr>
          <w:rStyle w:val="a5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Описание места и роли курса в учебном плане</w:t>
      </w:r>
    </w:p>
    <w:p w:rsidR="00911B5B" w:rsidRPr="00911B5B" w:rsidRDefault="00911B5B" w:rsidP="00911B5B">
      <w:pPr>
        <w:ind w:firstLine="709"/>
        <w:jc w:val="both"/>
        <w:rPr>
          <w:bCs/>
          <w:color w:val="000000"/>
        </w:rPr>
      </w:pPr>
      <w:r w:rsidRPr="00911B5B">
        <w:rPr>
          <w:bCs/>
          <w:color w:val="000000"/>
        </w:rPr>
        <w:t xml:space="preserve">Программа ВУД рассчитана на 34 учебных часа (по 1 часу в неделю). </w:t>
      </w:r>
    </w:p>
    <w:p w:rsidR="00911B5B" w:rsidRPr="00911B5B" w:rsidRDefault="00911B5B" w:rsidP="00911B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1B5B" w:rsidRPr="00911B5B" w:rsidRDefault="00911B5B" w:rsidP="004D71A1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Style w:val="a7"/>
          <w:rFonts w:ascii="Times New Roman" w:hAnsi="Times New Roman"/>
          <w:b/>
          <w:bCs/>
          <w:i w:val="0"/>
          <w:color w:val="000000"/>
          <w:sz w:val="24"/>
          <w:szCs w:val="24"/>
        </w:rPr>
      </w:pPr>
      <w:r w:rsidRPr="00911B5B">
        <w:rPr>
          <w:rStyle w:val="a7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Описание методического комплекта, включая электронные ресурсы</w:t>
      </w:r>
    </w:p>
    <w:p w:rsidR="00911B5B" w:rsidRPr="00911B5B" w:rsidRDefault="00911B5B" w:rsidP="00911B5B">
      <w:pPr>
        <w:ind w:firstLine="709"/>
        <w:jc w:val="both"/>
      </w:pP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 xml:space="preserve">Анисимов Е.В. Женщины на Российском престоле. </w:t>
      </w:r>
      <w:proofErr w:type="spellStart"/>
      <w:r w:rsidRPr="00911B5B">
        <w:rPr>
          <w:color w:val="000000"/>
        </w:rPr>
        <w:t>Спб</w:t>
      </w:r>
      <w:proofErr w:type="spellEnd"/>
      <w:r w:rsidRPr="00911B5B">
        <w:rPr>
          <w:color w:val="000000"/>
        </w:rPr>
        <w:t>., 1997.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911B5B">
        <w:rPr>
          <w:color w:val="000000"/>
        </w:rPr>
        <w:t>Борзаковский</w:t>
      </w:r>
      <w:proofErr w:type="spellEnd"/>
      <w:r w:rsidRPr="00911B5B">
        <w:rPr>
          <w:color w:val="000000"/>
        </w:rPr>
        <w:t xml:space="preserve"> П.К. Императрица Екатерина Вторая Великая. М., 1991.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Васильева Л.Н. Жены русской короны. М, 1999.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Женщины в исторических судьбах России. Кострома, 1995.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История России в лицах. СД. Отличник.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История России в лицах и датах. М., 1995.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 xml:space="preserve">История экономической мысли России в лицах. Словарь-справочник. </w:t>
      </w:r>
      <w:proofErr w:type="spellStart"/>
      <w:r w:rsidRPr="00911B5B">
        <w:rPr>
          <w:color w:val="000000"/>
        </w:rPr>
        <w:t>КНоРус</w:t>
      </w:r>
      <w:proofErr w:type="spellEnd"/>
      <w:r w:rsidRPr="00911B5B">
        <w:rPr>
          <w:color w:val="000000"/>
        </w:rPr>
        <w:t>, 2007.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Карпов Г.М. История России в лицах. Деятели петровской эпохи. М., Школа-Пресс, 2002.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Манько А.В. История России в лицах. Женщины на русском престоле. М., Школьная пресса, 2002.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Манько А.В. Выдающиеся деятели XIX в. М., Школьная пресса, 2003.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Манько А.В. Выдающиеся деятели XX в. М., Школьная пресса, 2004.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Морозова Л.Е. История России в лицах. Первая половина XVII века. М., Школа-Пресс, 2000.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Павленко Н.И. Птенцы гнезда Петрова. Издательство "Мысль", 1985.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Пашков Б.Г. Русь. Россия. Российская империя. Хроника правлений и событий. 1862–1917 гг. М., 1997.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911B5B">
        <w:rPr>
          <w:color w:val="000000"/>
        </w:rPr>
        <w:t>Перхавко</w:t>
      </w:r>
      <w:proofErr w:type="spellEnd"/>
      <w:r w:rsidRPr="00911B5B">
        <w:rPr>
          <w:color w:val="000000"/>
        </w:rPr>
        <w:t xml:space="preserve"> В.П. История России в лицах. IX – начало XVII века. М., Школа-Пресс, 2000.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911B5B">
        <w:rPr>
          <w:color w:val="000000"/>
        </w:rPr>
        <w:t>Сороткина</w:t>
      </w:r>
      <w:proofErr w:type="spellEnd"/>
      <w:r w:rsidRPr="00911B5B">
        <w:rPr>
          <w:color w:val="000000"/>
        </w:rPr>
        <w:t xml:space="preserve"> Н.М. История России в лицах. Терра, 2003.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 xml:space="preserve">Энциклопедия по истории России. </w:t>
      </w:r>
      <w:proofErr w:type="spellStart"/>
      <w:r w:rsidRPr="00911B5B">
        <w:rPr>
          <w:color w:val="000000"/>
        </w:rPr>
        <w:t>Ариада</w:t>
      </w:r>
      <w:proofErr w:type="spellEnd"/>
      <w:r w:rsidRPr="00911B5B">
        <w:rPr>
          <w:color w:val="000000"/>
        </w:rPr>
        <w:t>, 1998–1999 г.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 xml:space="preserve">Энциклопедия по истории России. </w:t>
      </w:r>
      <w:proofErr w:type="spellStart"/>
      <w:r w:rsidRPr="00911B5B">
        <w:rPr>
          <w:color w:val="000000"/>
        </w:rPr>
        <w:t>Русика</w:t>
      </w:r>
      <w:proofErr w:type="spellEnd"/>
      <w:r w:rsidRPr="00911B5B">
        <w:rPr>
          <w:color w:val="000000"/>
        </w:rPr>
        <w:t>, 2003 г.</w:t>
      </w:r>
    </w:p>
    <w:p w:rsidR="00237BF1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Энциклопедический справочник школьника. История России. М., 1997.</w:t>
      </w:r>
    </w:p>
    <w:p w:rsidR="00237BF1" w:rsidRPr="00911B5B" w:rsidRDefault="00237BF1" w:rsidP="00911B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11B5B" w:rsidRPr="0017655F" w:rsidRDefault="00911B5B" w:rsidP="0017655F">
      <w:pPr>
        <w:jc w:val="both"/>
      </w:pPr>
      <w:r w:rsidRPr="0017655F">
        <w:t>Электронные ресурсы:</w:t>
      </w:r>
    </w:p>
    <w:p w:rsidR="0017655F" w:rsidRPr="0017655F" w:rsidRDefault="00911B5B" w:rsidP="0017655F">
      <w:pPr>
        <w:jc w:val="both"/>
      </w:pPr>
      <w:r w:rsidRPr="0017655F">
        <w:t xml:space="preserve">Отечество и вера </w:t>
      </w:r>
      <w:hyperlink r:id="rId5" w:history="1">
        <w:r w:rsidRPr="0017655F">
          <w:rPr>
            <w:rStyle w:val="a8"/>
          </w:rPr>
          <w:t>https://otechestvo-vera.ru/</w:t>
        </w:r>
      </w:hyperlink>
    </w:p>
    <w:p w:rsidR="0017655F" w:rsidRPr="0017655F" w:rsidRDefault="0017655F" w:rsidP="0017655F">
      <w:pPr>
        <w:jc w:val="both"/>
      </w:pPr>
      <w:r w:rsidRPr="0017655F">
        <w:rPr>
          <w:color w:val="111111"/>
          <w:shd w:val="clear" w:color="auto" w:fill="FFFFFF"/>
        </w:rPr>
        <w:t>Россия. История в лицах аудиокнига https://knigavuhe.org/book/rossija-istorija-v-licakh/</w:t>
      </w:r>
    </w:p>
    <w:p w:rsidR="00385C67" w:rsidRPr="001A4AE4" w:rsidRDefault="00385C67" w:rsidP="001A4AE4">
      <w:pPr>
        <w:ind w:firstLine="709"/>
        <w:jc w:val="both"/>
      </w:pPr>
    </w:p>
    <w:p w:rsidR="0017655F" w:rsidRPr="001A4AE4" w:rsidRDefault="0017655F" w:rsidP="001A4AE4">
      <w:pPr>
        <w:pStyle w:val="a3"/>
        <w:numPr>
          <w:ilvl w:val="1"/>
          <w:numId w:val="5"/>
        </w:numPr>
        <w:spacing w:after="0" w:line="240" w:lineRule="auto"/>
        <w:ind w:left="0" w:firstLine="709"/>
        <w:rPr>
          <w:rFonts w:ascii="Times New Roman" w:eastAsia="Times New Roman CYR" w:hAnsi="Times New Roman"/>
          <w:b/>
          <w:i/>
          <w:sz w:val="24"/>
          <w:szCs w:val="24"/>
        </w:rPr>
      </w:pPr>
      <w:r w:rsidRPr="001A4AE4">
        <w:rPr>
          <w:rFonts w:ascii="Times New Roman" w:eastAsia="Times New Roman CYR" w:hAnsi="Times New Roman"/>
          <w:b/>
          <w:i/>
          <w:sz w:val="24"/>
          <w:szCs w:val="24"/>
        </w:rPr>
        <w:lastRenderedPageBreak/>
        <w:t>Планируемые результаты освоения курса</w:t>
      </w:r>
    </w:p>
    <w:p w:rsidR="001A4AE4" w:rsidRPr="001A4AE4" w:rsidRDefault="001A4AE4" w:rsidP="001A4A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A4AE4">
        <w:rPr>
          <w:color w:val="000000"/>
        </w:rPr>
        <w:t>Полученные знания помогут учащимся глубже понять изучаемую эпоху, вооружат историческими знаниями, дадут представления о деятельности и роли исторических личностей в истории России и будут стимулировать учащихся к дальнейшему проникновению в мир истории. Курс позволяет познакомиться и с биографиями ведущих деятелей культуры, политических, общественных, государственных деятелей России.</w:t>
      </w:r>
    </w:p>
    <w:p w:rsidR="001A4AE4" w:rsidRPr="001A4AE4" w:rsidRDefault="001A4AE4" w:rsidP="001A4AE4">
      <w:pPr>
        <w:ind w:firstLine="709"/>
        <w:jc w:val="both"/>
        <w:rPr>
          <w:rFonts w:eastAsia="Times New Roman CYR"/>
          <w:b/>
          <w:i/>
        </w:rPr>
      </w:pPr>
    </w:p>
    <w:p w:rsidR="001A4AE4" w:rsidRPr="000852C9" w:rsidRDefault="001A4AE4" w:rsidP="000852C9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color w:val="000000"/>
          <w:sz w:val="24"/>
        </w:rPr>
      </w:pPr>
      <w:r w:rsidRPr="000852C9">
        <w:rPr>
          <w:rFonts w:ascii="Times New Roman" w:hAnsi="Times New Roman"/>
          <w:b/>
          <w:color w:val="000000"/>
          <w:sz w:val="24"/>
        </w:rPr>
        <w:t>Содержание курса</w:t>
      </w:r>
    </w:p>
    <w:p w:rsidR="007D093F" w:rsidRDefault="007D093F" w:rsidP="007D093F">
      <w:pPr>
        <w:jc w:val="center"/>
        <w:rPr>
          <w:b/>
          <w:color w:val="000000"/>
          <w:highlight w:val="yellow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1501"/>
        <w:gridCol w:w="1125"/>
        <w:gridCol w:w="1424"/>
        <w:gridCol w:w="4654"/>
      </w:tblGrid>
      <w:tr w:rsidR="007D093F" w:rsidRPr="00F75E0A" w:rsidTr="001731CD">
        <w:trPr>
          <w:trHeight w:val="1146"/>
        </w:trPr>
        <w:tc>
          <w:tcPr>
            <w:tcW w:w="828" w:type="dxa"/>
            <w:shd w:val="clear" w:color="auto" w:fill="auto"/>
          </w:tcPr>
          <w:p w:rsidR="007D093F" w:rsidRPr="003233C5" w:rsidRDefault="007D093F" w:rsidP="00007198">
            <w:pPr>
              <w:widowControl w:val="0"/>
              <w:ind w:left="567" w:right="-769" w:hanging="567"/>
              <w:jc w:val="center"/>
              <w:rPr>
                <w:caps/>
              </w:rPr>
            </w:pPr>
          </w:p>
        </w:tc>
        <w:tc>
          <w:tcPr>
            <w:tcW w:w="1505" w:type="dxa"/>
            <w:shd w:val="clear" w:color="auto" w:fill="auto"/>
          </w:tcPr>
          <w:p w:rsidR="007D093F" w:rsidRPr="00314DCC" w:rsidRDefault="007D093F" w:rsidP="007D093F">
            <w:pPr>
              <w:widowControl w:val="0"/>
              <w:ind w:left="567" w:right="-769" w:hanging="567"/>
              <w:rPr>
                <w:caps/>
                <w:sz w:val="20"/>
                <w:szCs w:val="20"/>
              </w:rPr>
            </w:pPr>
            <w:r w:rsidRPr="00314DCC">
              <w:rPr>
                <w:color w:val="000000"/>
                <w:sz w:val="20"/>
                <w:szCs w:val="20"/>
              </w:rPr>
              <w:t>Разделы, темы</w:t>
            </w:r>
          </w:p>
        </w:tc>
        <w:tc>
          <w:tcPr>
            <w:tcW w:w="1127" w:type="dxa"/>
            <w:shd w:val="clear" w:color="auto" w:fill="auto"/>
          </w:tcPr>
          <w:p w:rsidR="007D093F" w:rsidRPr="00F75E0A" w:rsidRDefault="007D093F" w:rsidP="00007198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F75E0A">
              <w:rPr>
                <w:sz w:val="20"/>
                <w:szCs w:val="20"/>
              </w:rPr>
              <w:t>Количество</w:t>
            </w:r>
          </w:p>
          <w:p w:rsidR="007D093F" w:rsidRPr="003233C5" w:rsidRDefault="007D093F" w:rsidP="00007198">
            <w:pPr>
              <w:widowControl w:val="0"/>
              <w:ind w:right="-108"/>
              <w:jc w:val="center"/>
              <w:rPr>
                <w:b/>
                <w:caps/>
              </w:rPr>
            </w:pPr>
            <w:r w:rsidRPr="00F75E0A">
              <w:rPr>
                <w:sz w:val="20"/>
                <w:szCs w:val="20"/>
              </w:rPr>
              <w:t>часов</w:t>
            </w:r>
          </w:p>
        </w:tc>
        <w:tc>
          <w:tcPr>
            <w:tcW w:w="1043" w:type="dxa"/>
          </w:tcPr>
          <w:p w:rsidR="007D093F" w:rsidRDefault="007D093F" w:rsidP="007D093F">
            <w:pPr>
              <w:widowControl w:val="0"/>
              <w:jc w:val="center"/>
            </w:pPr>
            <w:r w:rsidRPr="00F75E0A">
              <w:rPr>
                <w:sz w:val="20"/>
                <w:szCs w:val="20"/>
                <w:lang w:eastAsia="en-US"/>
              </w:rPr>
              <w:t xml:space="preserve">Практических и </w:t>
            </w:r>
            <w:r>
              <w:rPr>
                <w:sz w:val="20"/>
                <w:szCs w:val="20"/>
                <w:lang w:eastAsia="en-US"/>
              </w:rPr>
              <w:t>проверочных</w:t>
            </w:r>
            <w:r w:rsidRPr="00F75E0A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4961" w:type="dxa"/>
          </w:tcPr>
          <w:p w:rsidR="007D093F" w:rsidRPr="00F75E0A" w:rsidRDefault="007D093F" w:rsidP="00007198">
            <w:pPr>
              <w:widowControl w:val="0"/>
              <w:jc w:val="center"/>
            </w:pPr>
            <w:r w:rsidRPr="00F75E0A">
              <w:rPr>
                <w:rFonts w:eastAsia="Times New Roman CYR"/>
                <w:bCs/>
                <w:sz w:val="22"/>
                <w:szCs w:val="22"/>
              </w:rPr>
              <w:t>В</w:t>
            </w:r>
            <w:r w:rsidRPr="00F75E0A">
              <w:rPr>
                <w:rFonts w:eastAsia="Times New Roman CYR"/>
                <w:bCs/>
                <w:color w:val="000000"/>
                <w:sz w:val="22"/>
                <w:szCs w:val="22"/>
              </w:rPr>
              <w:t>оспитательный компонент при изучении темы (реализация модуля «Школьный урок»)</w:t>
            </w:r>
          </w:p>
        </w:tc>
      </w:tr>
      <w:tr w:rsidR="007D093F" w:rsidRPr="00F75E0A" w:rsidTr="001731CD">
        <w:trPr>
          <w:trHeight w:val="1146"/>
        </w:trPr>
        <w:tc>
          <w:tcPr>
            <w:tcW w:w="828" w:type="dxa"/>
            <w:shd w:val="clear" w:color="auto" w:fill="auto"/>
          </w:tcPr>
          <w:p w:rsidR="007D093F" w:rsidRPr="007D093F" w:rsidRDefault="007D093F" w:rsidP="007D093F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7D093F">
              <w:rPr>
                <w:rFonts w:ascii="Times New Roman" w:hAnsi="Times New Roman"/>
                <w:b/>
                <w:caps/>
                <w:sz w:val="24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7D093F" w:rsidRPr="007D093F" w:rsidRDefault="007D093F" w:rsidP="007D093F">
            <w:pPr>
              <w:widowControl w:val="0"/>
              <w:rPr>
                <w:color w:val="000000"/>
                <w:sz w:val="20"/>
                <w:szCs w:val="20"/>
              </w:rPr>
            </w:pPr>
            <w:r w:rsidRPr="007D093F">
              <w:t xml:space="preserve">Правители России с древнейших времен до </w:t>
            </w:r>
            <w:r w:rsidRPr="007D093F">
              <w:rPr>
                <w:lang w:val="en-US"/>
              </w:rPr>
              <w:t>XVI</w:t>
            </w:r>
            <w:r w:rsidRPr="007D093F">
              <w:t xml:space="preserve"> века </w:t>
            </w:r>
          </w:p>
        </w:tc>
        <w:tc>
          <w:tcPr>
            <w:tcW w:w="1127" w:type="dxa"/>
            <w:shd w:val="clear" w:color="auto" w:fill="auto"/>
          </w:tcPr>
          <w:p w:rsidR="007D093F" w:rsidRPr="007D093F" w:rsidRDefault="00D60A6E" w:rsidP="00D60A6E">
            <w:pPr>
              <w:widowControl w:val="0"/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t>17</w:t>
            </w:r>
          </w:p>
        </w:tc>
        <w:tc>
          <w:tcPr>
            <w:tcW w:w="1043" w:type="dxa"/>
          </w:tcPr>
          <w:p w:rsidR="007D093F" w:rsidRPr="007D093F" w:rsidRDefault="007D093F" w:rsidP="007D093F">
            <w:pPr>
              <w:widowControl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961" w:type="dxa"/>
          </w:tcPr>
          <w:p w:rsidR="00051E26" w:rsidRDefault="00051E26" w:rsidP="00051E26">
            <w:pPr>
              <w:jc w:val="both"/>
            </w:pPr>
            <w:r>
              <w:sym w:font="Symbol" w:char="002D"/>
            </w:r>
            <w:r>
              <w:t xml:space="preserve"> приобщение к уникальному российскому историческому и культурному наследию, в том числе литературному, музыкальному, художественному, театральному и кинематографическому; </w:t>
            </w:r>
          </w:p>
          <w:p w:rsidR="00051E26" w:rsidRDefault="00051E26" w:rsidP="00051E26">
            <w:pPr>
              <w:jc w:val="both"/>
            </w:pPr>
            <w:r>
              <w:sym w:font="Symbol" w:char="002D"/>
            </w:r>
            <w:r>
              <w:t xml:space="preserve"> воспитание уважения к культуре, языкам, традициям и обычаям народов, проживающих в Российской Федерации;</w:t>
            </w:r>
          </w:p>
          <w:p w:rsidR="00051E26" w:rsidRDefault="00051E26" w:rsidP="00051E26">
            <w:pPr>
              <w:suppressAutoHyphens/>
              <w:autoSpaceDE w:val="0"/>
              <w:spacing w:after="57"/>
              <w:jc w:val="both"/>
            </w:pPr>
            <w:r>
              <w:t xml:space="preserve">- формирование у обучающихся знаний, связанных с Интернетом </w:t>
            </w:r>
            <w:r>
              <w:sym w:font="Symbol" w:char="002D"/>
            </w:r>
            <w:r>
              <w:t xml:space="preserve"> формирование российской гражданской идентичности</w:t>
            </w:r>
          </w:p>
          <w:p w:rsidR="007D093F" w:rsidRPr="00F75E0A" w:rsidRDefault="007D093F" w:rsidP="00051E26">
            <w:pPr>
              <w:widowControl w:val="0"/>
              <w:jc w:val="both"/>
              <w:rPr>
                <w:rFonts w:eastAsia="Times New Roman CYR"/>
                <w:bCs/>
              </w:rPr>
            </w:pPr>
          </w:p>
        </w:tc>
      </w:tr>
      <w:tr w:rsidR="007D093F" w:rsidRPr="00F75E0A" w:rsidTr="001731CD">
        <w:trPr>
          <w:trHeight w:val="1146"/>
        </w:trPr>
        <w:tc>
          <w:tcPr>
            <w:tcW w:w="828" w:type="dxa"/>
            <w:shd w:val="clear" w:color="auto" w:fill="auto"/>
          </w:tcPr>
          <w:p w:rsidR="007D093F" w:rsidRPr="007D093F" w:rsidRDefault="007D093F" w:rsidP="007D093F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7D093F">
              <w:rPr>
                <w:rFonts w:ascii="Times New Roman" w:hAnsi="Times New Roman"/>
                <w:b/>
                <w:caps/>
                <w:sz w:val="24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:rsidR="007D093F" w:rsidRPr="007D093F" w:rsidRDefault="007D093F" w:rsidP="007D093F">
            <w:pPr>
              <w:widowControl w:val="0"/>
            </w:pPr>
            <w:r w:rsidRPr="007D093F">
              <w:t xml:space="preserve">Правители России </w:t>
            </w:r>
            <w:r w:rsidRPr="007D093F">
              <w:rPr>
                <w:lang w:val="en-US"/>
              </w:rPr>
              <w:t xml:space="preserve">XVII </w:t>
            </w:r>
            <w:r w:rsidRPr="007D093F">
              <w:t>век</w:t>
            </w:r>
          </w:p>
        </w:tc>
        <w:tc>
          <w:tcPr>
            <w:tcW w:w="1127" w:type="dxa"/>
            <w:shd w:val="clear" w:color="auto" w:fill="auto"/>
          </w:tcPr>
          <w:p w:rsidR="007D093F" w:rsidRPr="007D093F" w:rsidRDefault="007D093F" w:rsidP="00007198">
            <w:pPr>
              <w:widowControl w:val="0"/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43" w:type="dxa"/>
          </w:tcPr>
          <w:p w:rsidR="007D093F" w:rsidRPr="00D60A6E" w:rsidRDefault="00D60A6E" w:rsidP="007D093F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:rsidR="00051E26" w:rsidRDefault="00051E26" w:rsidP="00051E26">
            <w:pPr>
              <w:suppressAutoHyphens/>
              <w:autoSpaceDE w:val="0"/>
              <w:spacing w:after="57"/>
            </w:pPr>
            <w:r>
              <w:sym w:font="Symbol" w:char="002D"/>
            </w:r>
            <w: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</w:t>
            </w:r>
          </w:p>
          <w:p w:rsidR="00051E26" w:rsidRDefault="00051E26" w:rsidP="00051E26">
            <w:pPr>
              <w:suppressAutoHyphens/>
              <w:autoSpaceDE w:val="0"/>
              <w:spacing w:after="57"/>
            </w:pPr>
            <w:r>
              <w:sym w:font="Symbol" w:char="002D"/>
            </w:r>
            <w:r>
              <w:t xml:space="preserve"> приобщение к классическим и современным высокохудожественным отечественным и мировым произведениям искусства и литературы </w:t>
            </w:r>
          </w:p>
          <w:p w:rsidR="00051E26" w:rsidRDefault="00051E26" w:rsidP="00051E26">
            <w:pPr>
              <w:suppressAutoHyphens/>
              <w:autoSpaceDE w:val="0"/>
              <w:spacing w:after="57"/>
            </w:pPr>
            <w:r>
              <w:sym w:font="Symbol" w:char="002D"/>
            </w:r>
            <w:r>
              <w:t xml:space="preserve"> формирование российской гражданской идентичности</w:t>
            </w:r>
          </w:p>
          <w:p w:rsidR="007D093F" w:rsidRPr="00F75E0A" w:rsidRDefault="007D093F" w:rsidP="00051E26">
            <w:pPr>
              <w:widowControl w:val="0"/>
              <w:jc w:val="both"/>
              <w:rPr>
                <w:rFonts w:eastAsia="Times New Roman CYR"/>
                <w:bCs/>
              </w:rPr>
            </w:pPr>
          </w:p>
        </w:tc>
      </w:tr>
      <w:tr w:rsidR="007D093F" w:rsidRPr="00F75E0A" w:rsidTr="001731CD">
        <w:trPr>
          <w:trHeight w:val="1146"/>
        </w:trPr>
        <w:tc>
          <w:tcPr>
            <w:tcW w:w="828" w:type="dxa"/>
            <w:shd w:val="clear" w:color="auto" w:fill="auto"/>
          </w:tcPr>
          <w:p w:rsidR="007D093F" w:rsidRPr="007D093F" w:rsidRDefault="007D093F" w:rsidP="007D093F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7D093F">
              <w:rPr>
                <w:rFonts w:ascii="Times New Roman" w:hAnsi="Times New Roman"/>
                <w:b/>
                <w:caps/>
                <w:sz w:val="24"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:rsidR="007D093F" w:rsidRPr="007D093F" w:rsidRDefault="007D093F" w:rsidP="007D093F">
            <w:pPr>
              <w:widowControl w:val="0"/>
            </w:pPr>
            <w:r w:rsidRPr="007D093F">
              <w:t xml:space="preserve">Правители России </w:t>
            </w:r>
            <w:r w:rsidRPr="007D093F">
              <w:rPr>
                <w:lang w:val="en-US"/>
              </w:rPr>
              <w:t>XVII</w:t>
            </w:r>
            <w:r>
              <w:rPr>
                <w:lang w:val="en-US"/>
              </w:rPr>
              <w:t>I</w:t>
            </w:r>
            <w:r w:rsidRPr="007D093F">
              <w:rPr>
                <w:lang w:val="en-US"/>
              </w:rPr>
              <w:t xml:space="preserve"> </w:t>
            </w:r>
            <w:r w:rsidRPr="007D093F">
              <w:t>век</w:t>
            </w:r>
          </w:p>
        </w:tc>
        <w:tc>
          <w:tcPr>
            <w:tcW w:w="1127" w:type="dxa"/>
            <w:shd w:val="clear" w:color="auto" w:fill="auto"/>
          </w:tcPr>
          <w:p w:rsidR="007D093F" w:rsidRPr="007D093F" w:rsidRDefault="007D093F" w:rsidP="00007198">
            <w:pPr>
              <w:widowControl w:val="0"/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43" w:type="dxa"/>
          </w:tcPr>
          <w:p w:rsidR="007D093F" w:rsidRPr="00D60A6E" w:rsidRDefault="00D60A6E" w:rsidP="007D093F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:rsidR="00051E26" w:rsidRDefault="00051E26" w:rsidP="00051E26">
            <w:r>
              <w:sym w:font="Symbol" w:char="002D"/>
            </w:r>
            <w: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учебной деятельности; </w:t>
            </w:r>
          </w:p>
          <w:p w:rsidR="007D093F" w:rsidRPr="00F75E0A" w:rsidRDefault="00051E26" w:rsidP="00051E26">
            <w:pPr>
              <w:widowControl w:val="0"/>
              <w:jc w:val="both"/>
              <w:rPr>
                <w:rFonts w:eastAsia="Times New Roman CYR"/>
                <w:bCs/>
              </w:rPr>
            </w:pPr>
            <w:r>
              <w:sym w:font="Symbol" w:char="002D"/>
            </w:r>
            <w:r>
              <w:t xml:space="preserve"> содействия формированию у детей позитивных жизненных ориентиров и планов;</w:t>
            </w:r>
          </w:p>
        </w:tc>
      </w:tr>
      <w:tr w:rsidR="007D093F" w:rsidRPr="00F75E0A" w:rsidTr="001731CD">
        <w:trPr>
          <w:trHeight w:val="1146"/>
        </w:trPr>
        <w:tc>
          <w:tcPr>
            <w:tcW w:w="828" w:type="dxa"/>
            <w:shd w:val="clear" w:color="auto" w:fill="auto"/>
          </w:tcPr>
          <w:p w:rsidR="007D093F" w:rsidRPr="007D093F" w:rsidRDefault="007D093F" w:rsidP="007D093F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7D093F">
              <w:rPr>
                <w:rFonts w:ascii="Times New Roman" w:hAnsi="Times New Roman"/>
                <w:b/>
                <w:caps/>
                <w:sz w:val="24"/>
              </w:rPr>
              <w:t>4</w:t>
            </w:r>
          </w:p>
        </w:tc>
        <w:tc>
          <w:tcPr>
            <w:tcW w:w="1505" w:type="dxa"/>
            <w:shd w:val="clear" w:color="auto" w:fill="auto"/>
          </w:tcPr>
          <w:p w:rsidR="007D093F" w:rsidRPr="007D093F" w:rsidRDefault="007D093F" w:rsidP="007D093F">
            <w:pPr>
              <w:widowControl w:val="0"/>
            </w:pPr>
            <w:r w:rsidRPr="007D093F">
              <w:t xml:space="preserve">Правители России </w:t>
            </w:r>
            <w:r>
              <w:rPr>
                <w:lang w:val="en-US"/>
              </w:rPr>
              <w:t>XIX</w:t>
            </w:r>
            <w:r w:rsidRPr="007D093F">
              <w:rPr>
                <w:lang w:val="en-US"/>
              </w:rPr>
              <w:t xml:space="preserve"> </w:t>
            </w:r>
            <w:r w:rsidRPr="007D093F">
              <w:t>век</w:t>
            </w:r>
          </w:p>
        </w:tc>
        <w:tc>
          <w:tcPr>
            <w:tcW w:w="1127" w:type="dxa"/>
            <w:shd w:val="clear" w:color="auto" w:fill="auto"/>
          </w:tcPr>
          <w:p w:rsidR="007D093F" w:rsidRPr="00D60A6E" w:rsidRDefault="00D60A6E" w:rsidP="00007198">
            <w:pPr>
              <w:widowControl w:val="0"/>
              <w:ind w:right="-108"/>
              <w:jc w:val="center"/>
            </w:pPr>
            <w:r>
              <w:t>4</w:t>
            </w:r>
          </w:p>
        </w:tc>
        <w:tc>
          <w:tcPr>
            <w:tcW w:w="1043" w:type="dxa"/>
          </w:tcPr>
          <w:p w:rsidR="007D093F" w:rsidRPr="00D60A6E" w:rsidRDefault="00D60A6E" w:rsidP="007D093F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:rsidR="00051E26" w:rsidRDefault="00051E26" w:rsidP="00051E26">
            <w:pPr>
              <w:jc w:val="both"/>
            </w:pPr>
            <w:r>
              <w:sym w:font="Symbol" w:char="002D"/>
            </w:r>
            <w:r>
              <w:t xml:space="preserve"> приобщение к уникальному российскому историческому и культурному наследию, в том числе литературному, музыкальному, художественному, театральному и кинематографическому; </w:t>
            </w:r>
          </w:p>
          <w:p w:rsidR="00051E26" w:rsidRDefault="00051E26" w:rsidP="00051E26">
            <w:pPr>
              <w:jc w:val="both"/>
            </w:pPr>
            <w:r>
              <w:sym w:font="Symbol" w:char="002D"/>
            </w:r>
            <w:r>
              <w:t xml:space="preserve"> воспитание уважения к культуре, языкам, традициям и обычаям народов, </w:t>
            </w:r>
            <w:r>
              <w:lastRenderedPageBreak/>
              <w:t>проживающих в Российской Федерации;</w:t>
            </w:r>
          </w:p>
          <w:p w:rsidR="00051E26" w:rsidRDefault="00051E26" w:rsidP="00051E26">
            <w:pPr>
              <w:suppressAutoHyphens/>
              <w:autoSpaceDE w:val="0"/>
              <w:spacing w:after="57"/>
              <w:jc w:val="both"/>
            </w:pPr>
            <w:r>
              <w:t xml:space="preserve">- формирование у обучающихся знаний, связанных с Интернетом </w:t>
            </w:r>
            <w:r>
              <w:sym w:font="Symbol" w:char="002D"/>
            </w:r>
            <w:r>
              <w:t xml:space="preserve"> формирование российской гражданской идентичности</w:t>
            </w:r>
          </w:p>
          <w:p w:rsidR="007D093F" w:rsidRPr="00F75E0A" w:rsidRDefault="007D093F" w:rsidP="00051E26">
            <w:pPr>
              <w:widowControl w:val="0"/>
              <w:jc w:val="both"/>
              <w:rPr>
                <w:rFonts w:eastAsia="Times New Roman CYR"/>
                <w:bCs/>
              </w:rPr>
            </w:pPr>
          </w:p>
        </w:tc>
      </w:tr>
      <w:tr w:rsidR="007D093F" w:rsidRPr="00F75E0A" w:rsidTr="001731CD">
        <w:trPr>
          <w:trHeight w:val="1146"/>
        </w:trPr>
        <w:tc>
          <w:tcPr>
            <w:tcW w:w="828" w:type="dxa"/>
            <w:shd w:val="clear" w:color="auto" w:fill="auto"/>
          </w:tcPr>
          <w:p w:rsidR="007D093F" w:rsidRPr="007D093F" w:rsidRDefault="007D093F" w:rsidP="007D093F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7D093F">
              <w:rPr>
                <w:rFonts w:ascii="Times New Roman" w:hAnsi="Times New Roman"/>
                <w:b/>
                <w:caps/>
                <w:sz w:val="24"/>
              </w:rPr>
              <w:lastRenderedPageBreak/>
              <w:t>5</w:t>
            </w:r>
          </w:p>
        </w:tc>
        <w:tc>
          <w:tcPr>
            <w:tcW w:w="1505" w:type="dxa"/>
            <w:shd w:val="clear" w:color="auto" w:fill="auto"/>
          </w:tcPr>
          <w:p w:rsidR="007D093F" w:rsidRPr="007D093F" w:rsidRDefault="007D093F" w:rsidP="007D093F">
            <w:pPr>
              <w:widowControl w:val="0"/>
            </w:pPr>
            <w:r w:rsidRPr="007D093F">
              <w:t xml:space="preserve">Правители России </w:t>
            </w:r>
            <w:r>
              <w:t xml:space="preserve">начало </w:t>
            </w:r>
            <w:r>
              <w:rPr>
                <w:lang w:val="en-US"/>
              </w:rPr>
              <w:t>XX</w:t>
            </w:r>
            <w:r w:rsidRPr="007D093F">
              <w:t xml:space="preserve"> </w:t>
            </w:r>
            <w:r>
              <w:t>века</w:t>
            </w:r>
          </w:p>
        </w:tc>
        <w:tc>
          <w:tcPr>
            <w:tcW w:w="1127" w:type="dxa"/>
            <w:shd w:val="clear" w:color="auto" w:fill="auto"/>
          </w:tcPr>
          <w:p w:rsidR="007D093F" w:rsidRPr="007D093F" w:rsidRDefault="00D60A6E" w:rsidP="00007198">
            <w:pPr>
              <w:widowControl w:val="0"/>
              <w:ind w:right="-108"/>
              <w:jc w:val="center"/>
            </w:pPr>
            <w:r>
              <w:t>1</w:t>
            </w:r>
          </w:p>
        </w:tc>
        <w:tc>
          <w:tcPr>
            <w:tcW w:w="1043" w:type="dxa"/>
          </w:tcPr>
          <w:p w:rsidR="007D093F" w:rsidRPr="007D093F" w:rsidRDefault="00D60A6E" w:rsidP="007D093F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:rsidR="00051E26" w:rsidRDefault="00051E26" w:rsidP="00051E26">
            <w:r>
              <w:sym w:font="Symbol" w:char="002D"/>
            </w:r>
            <w: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учебной деятельности; </w:t>
            </w:r>
          </w:p>
          <w:p w:rsidR="007D093F" w:rsidRPr="00F75E0A" w:rsidRDefault="00051E26" w:rsidP="00051E26">
            <w:pPr>
              <w:widowControl w:val="0"/>
              <w:jc w:val="both"/>
              <w:rPr>
                <w:rFonts w:eastAsia="Times New Roman CYR"/>
                <w:bCs/>
              </w:rPr>
            </w:pPr>
            <w:r>
              <w:sym w:font="Symbol" w:char="002D"/>
            </w:r>
            <w:r>
              <w:t xml:space="preserve"> содействия формированию у детей позитивных жизненных ориентиров и планов;</w:t>
            </w:r>
          </w:p>
        </w:tc>
      </w:tr>
    </w:tbl>
    <w:p w:rsidR="007D093F" w:rsidRPr="007D093F" w:rsidRDefault="007D093F" w:rsidP="007D093F">
      <w:pPr>
        <w:jc w:val="center"/>
        <w:rPr>
          <w:b/>
          <w:color w:val="000000"/>
          <w:highlight w:val="yellow"/>
        </w:rPr>
      </w:pPr>
    </w:p>
    <w:p w:rsidR="007D093F" w:rsidRPr="007D093F" w:rsidRDefault="007D093F" w:rsidP="007D093F">
      <w:pPr>
        <w:jc w:val="center"/>
        <w:rPr>
          <w:b/>
          <w:color w:val="000000"/>
          <w:highlight w:val="yellow"/>
        </w:rPr>
      </w:pPr>
    </w:p>
    <w:p w:rsidR="001A4AE4" w:rsidRDefault="001A4AE4" w:rsidP="001A4AE4">
      <w:pPr>
        <w:ind w:firstLine="709"/>
        <w:jc w:val="both"/>
      </w:pPr>
    </w:p>
    <w:p w:rsidR="001A4AE4" w:rsidRDefault="001A4AE4" w:rsidP="001A4AE4">
      <w:pPr>
        <w:jc w:val="center"/>
        <w:rPr>
          <w:b/>
        </w:rPr>
      </w:pPr>
      <w:r w:rsidRPr="00A74565">
        <w:rPr>
          <w:b/>
        </w:rPr>
        <w:t>Календарно-тематическое планирование</w:t>
      </w:r>
      <w:r>
        <w:rPr>
          <w:b/>
        </w:rPr>
        <w:t xml:space="preserve"> курса изучение актуальных вопросов истории России с древнейших времен до начала </w:t>
      </w:r>
      <w:r>
        <w:rPr>
          <w:b/>
          <w:lang w:val="en-US"/>
        </w:rPr>
        <w:t>XIX</w:t>
      </w:r>
      <w:r w:rsidRPr="007E3A03">
        <w:rPr>
          <w:b/>
        </w:rPr>
        <w:t xml:space="preserve"> </w:t>
      </w:r>
      <w:r>
        <w:rPr>
          <w:b/>
        </w:rPr>
        <w:t>века</w:t>
      </w:r>
    </w:p>
    <w:p w:rsidR="001A4AE4" w:rsidRDefault="001A4AE4" w:rsidP="001A4AE4">
      <w:pPr>
        <w:jc w:val="center"/>
        <w:rPr>
          <w:b/>
        </w:rPr>
      </w:pPr>
    </w:p>
    <w:tbl>
      <w:tblPr>
        <w:tblW w:w="893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701"/>
        <w:gridCol w:w="1134"/>
        <w:gridCol w:w="1418"/>
        <w:gridCol w:w="1133"/>
      </w:tblGrid>
      <w:tr w:rsidR="001A4AE4" w:rsidRPr="00A74565" w:rsidTr="001A4AE4">
        <w:trPr>
          <w:cantSplit/>
          <w:trHeight w:hRule="exact" w:val="45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565">
              <w:t>№ 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565">
              <w:t>Тема  урока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565"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565">
              <w:t>Виды и формы занятия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565">
              <w:t>Дата проведения</w:t>
            </w:r>
          </w:p>
        </w:tc>
      </w:tr>
      <w:tr w:rsidR="001A4AE4" w:rsidRPr="00A74565" w:rsidTr="001A4AE4">
        <w:trPr>
          <w:cantSplit/>
          <w:trHeight w:hRule="exact" w:val="100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565"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565">
              <w:t>факт</w:t>
            </w:r>
          </w:p>
        </w:tc>
      </w:tr>
      <w:tr w:rsidR="002705AD" w:rsidRPr="00A74565" w:rsidTr="001A4AE4">
        <w:trPr>
          <w:cantSplit/>
          <w:trHeight w:hRule="exact" w:val="1009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5AD" w:rsidRPr="00A74565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5AD" w:rsidRPr="00A74565" w:rsidRDefault="002705AD" w:rsidP="00391F79">
            <w:pPr>
              <w:widowControl w:val="0"/>
              <w:autoSpaceDE w:val="0"/>
              <w:autoSpaceDN w:val="0"/>
              <w:adjustRightInd w:val="0"/>
            </w:pPr>
            <w:r>
              <w:t>Введение. Роль курса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5AD" w:rsidRPr="00A74565" w:rsidRDefault="00D60A6E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5AD" w:rsidRPr="00A74565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5AD" w:rsidRPr="00A74565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5AD" w:rsidRPr="00A74565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2705AD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Рюрик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A7D1E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7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1A4AE4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 xml:space="preserve">Олег Вещий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Игорь Рюрикович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Ольга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Святослав Игоревич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Ярослав Владимирович Мудрый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Владимир Всеволодович Мономах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376839">
        <w:trPr>
          <w:trHeight w:hRule="exact" w:val="14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376839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 xml:space="preserve">Мстислав Владимирович Великий, Ярополк Владимирович, Всеволод </w:t>
            </w:r>
            <w:proofErr w:type="spellStart"/>
            <w:r>
              <w:rPr>
                <w:bCs/>
              </w:rPr>
              <w:t>Ольгович</w:t>
            </w:r>
            <w:proofErr w:type="spellEnd"/>
            <w:r>
              <w:rPr>
                <w:bCs/>
              </w:rPr>
              <w:t xml:space="preserve">, Изяслав </w:t>
            </w:r>
            <w:proofErr w:type="spellStart"/>
            <w:r>
              <w:rPr>
                <w:bCs/>
              </w:rPr>
              <w:t>Мстиславич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376839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Юрий Долгорукий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376839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376839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 xml:space="preserve">Андрей Юрьевич </w:t>
            </w:r>
            <w:proofErr w:type="spellStart"/>
            <w:r>
              <w:rPr>
                <w:bCs/>
              </w:rPr>
              <w:t>Боголюбский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376839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 xml:space="preserve">Александр Ярославович Невский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8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376839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Даниил Александрович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8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2716B" w:rsidRDefault="0002716B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 xml:space="preserve">Иван </w:t>
            </w:r>
            <w:r>
              <w:rPr>
                <w:bCs/>
                <w:lang w:val="en-US"/>
              </w:rPr>
              <w:t xml:space="preserve">I </w:t>
            </w:r>
            <w:r>
              <w:rPr>
                <w:bCs/>
              </w:rPr>
              <w:t xml:space="preserve"> Калита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11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02716B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Дмитрий Донской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2716B" w:rsidRDefault="0002716B" w:rsidP="00882EBC">
            <w:pPr>
              <w:widowControl w:val="0"/>
              <w:autoSpaceDE w:val="0"/>
              <w:rPr>
                <w:bCs/>
                <w:lang w:val="en-US"/>
              </w:rPr>
            </w:pPr>
            <w:r>
              <w:rPr>
                <w:bCs/>
              </w:rPr>
              <w:t xml:space="preserve">Иван </w:t>
            </w:r>
            <w:r>
              <w:rPr>
                <w:bCs/>
                <w:lang w:val="en-US"/>
              </w:rPr>
              <w:t xml:space="preserve">III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7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2716B" w:rsidRDefault="0002716B" w:rsidP="00882EBC">
            <w:pPr>
              <w:widowControl w:val="0"/>
              <w:autoSpaceDE w:val="0"/>
              <w:autoSpaceDN w:val="0"/>
              <w:adjustRightInd w:val="0"/>
              <w:rPr>
                <w:rStyle w:val="c1"/>
              </w:rPr>
            </w:pPr>
            <w:r>
              <w:rPr>
                <w:rStyle w:val="c1"/>
              </w:rPr>
              <w:t xml:space="preserve">Иван </w:t>
            </w:r>
            <w:r>
              <w:rPr>
                <w:rStyle w:val="c1"/>
                <w:lang w:val="en-US"/>
              </w:rPr>
              <w:t xml:space="preserve">IV </w:t>
            </w:r>
            <w:r>
              <w:rPr>
                <w:rStyle w:val="c1"/>
              </w:rPr>
              <w:t xml:space="preserve"> Грозный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2705AD" w:rsidP="00882EBC">
            <w:pPr>
              <w:widowControl w:val="0"/>
              <w:autoSpaceDE w:val="0"/>
              <w:autoSpaceDN w:val="0"/>
              <w:adjustRightInd w:val="0"/>
              <w:rPr>
                <w:rStyle w:val="c1"/>
              </w:rPr>
            </w:pPr>
            <w:r>
              <w:rPr>
                <w:rStyle w:val="c1"/>
              </w:rPr>
              <w:t>Борис Годунов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2705AD" w:rsidP="00882EBC">
            <w:pPr>
              <w:widowControl w:val="0"/>
              <w:autoSpaceDE w:val="0"/>
              <w:autoSpaceDN w:val="0"/>
              <w:adjustRightInd w:val="0"/>
              <w:rPr>
                <w:rStyle w:val="c1"/>
              </w:rPr>
            </w:pPr>
            <w:r>
              <w:rPr>
                <w:rStyle w:val="c1"/>
              </w:rPr>
              <w:t>Минин и Пожарский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2705AD" w:rsidP="00882EBC">
            <w:pPr>
              <w:widowControl w:val="0"/>
              <w:autoSpaceDE w:val="0"/>
              <w:autoSpaceDN w:val="0"/>
              <w:adjustRightInd w:val="0"/>
              <w:rPr>
                <w:rStyle w:val="c1"/>
              </w:rPr>
            </w:pPr>
            <w:r>
              <w:rPr>
                <w:rStyle w:val="c1"/>
              </w:rPr>
              <w:t>Михаил Федорович Романов. Филарет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2705AD" w:rsidP="00882EBC">
            <w:pPr>
              <w:widowControl w:val="0"/>
              <w:autoSpaceDE w:val="0"/>
              <w:autoSpaceDN w:val="0"/>
              <w:adjustRightInd w:val="0"/>
              <w:rPr>
                <w:rStyle w:val="c1"/>
              </w:rPr>
            </w:pPr>
            <w:r>
              <w:rPr>
                <w:rStyle w:val="c1"/>
              </w:rPr>
              <w:t xml:space="preserve">Алексей Михайлович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rPr>
                <w:rStyle w:val="c1"/>
                <w:lang w:val="en-US"/>
              </w:rPr>
            </w:pPr>
            <w:r>
              <w:rPr>
                <w:rStyle w:val="c1"/>
              </w:rPr>
              <w:t xml:space="preserve">Петр </w:t>
            </w:r>
            <w:r>
              <w:rPr>
                <w:rStyle w:val="c1"/>
                <w:lang w:val="en-US"/>
              </w:rPr>
              <w:t xml:space="preserve">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97387" w:rsidRDefault="00F97387" w:rsidP="00882EBC">
            <w:pPr>
              <w:widowControl w:val="0"/>
              <w:autoSpaceDE w:val="0"/>
              <w:autoSpaceDN w:val="0"/>
              <w:adjustRightInd w:val="0"/>
              <w:rPr>
                <w:rStyle w:val="c1"/>
              </w:rPr>
            </w:pPr>
            <w:r>
              <w:rPr>
                <w:rStyle w:val="c1"/>
              </w:rPr>
              <w:t xml:space="preserve">Федор </w:t>
            </w:r>
            <w:r>
              <w:rPr>
                <w:rStyle w:val="c1"/>
                <w:lang w:val="en-US"/>
              </w:rPr>
              <w:t xml:space="preserve">III </w:t>
            </w:r>
            <w:r>
              <w:rPr>
                <w:rStyle w:val="c1"/>
              </w:rPr>
              <w:t>Алексеевич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3075F1" w:rsidRDefault="003075F1" w:rsidP="00882E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Петр </w:t>
            </w:r>
            <w:r>
              <w:rPr>
                <w:bCs/>
                <w:lang w:val="en-US"/>
              </w:rPr>
              <w:t xml:space="preserve">I </w:t>
            </w:r>
            <w:r>
              <w:rPr>
                <w:bCs/>
              </w:rPr>
              <w:t>Алексеевич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3075F1" w:rsidP="00882E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Анна Иоанновна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3075F1" w:rsidP="00882E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Елизавета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3075F1" w:rsidRDefault="003075F1" w:rsidP="00882EB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 xml:space="preserve">Петр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3075F1" w:rsidRDefault="003075F1" w:rsidP="00882EB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 xml:space="preserve">Екатерина </w:t>
            </w:r>
            <w:r>
              <w:rPr>
                <w:bCs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3075F1" w:rsidRDefault="003075F1" w:rsidP="00882EB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 xml:space="preserve">Павел </w:t>
            </w:r>
            <w:r>
              <w:rPr>
                <w:bCs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3075F1" w:rsidRDefault="003075F1" w:rsidP="00882EB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 xml:space="preserve">Александр </w:t>
            </w:r>
            <w:r>
              <w:rPr>
                <w:bCs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3075F1" w:rsidRDefault="003075F1" w:rsidP="00882EB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 xml:space="preserve">Николай </w:t>
            </w:r>
            <w:r>
              <w:rPr>
                <w:bCs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3075F1" w:rsidRDefault="003075F1" w:rsidP="00882EB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 xml:space="preserve">Александр </w:t>
            </w:r>
            <w:r>
              <w:rPr>
                <w:bCs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3075F1" w:rsidRDefault="003075F1" w:rsidP="00882EB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 xml:space="preserve">Александр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3075F1" w:rsidRDefault="003075F1" w:rsidP="00882EB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 xml:space="preserve">Николай </w:t>
            </w:r>
            <w:r>
              <w:rPr>
                <w:bCs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A4AE4" w:rsidRPr="001A4AE4" w:rsidRDefault="001A4AE4" w:rsidP="001A4AE4">
      <w:pPr>
        <w:ind w:firstLine="709"/>
        <w:jc w:val="both"/>
      </w:pPr>
    </w:p>
    <w:sectPr w:rsidR="001A4AE4" w:rsidRPr="001A4AE4" w:rsidSect="001731C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2B27AB5"/>
    <w:multiLevelType w:val="multilevel"/>
    <w:tmpl w:val="88FA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F7B99"/>
    <w:multiLevelType w:val="multilevel"/>
    <w:tmpl w:val="2F0C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E2585"/>
    <w:multiLevelType w:val="multilevel"/>
    <w:tmpl w:val="3C3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57AF4"/>
    <w:multiLevelType w:val="multilevel"/>
    <w:tmpl w:val="6696F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/>
      </w:rPr>
    </w:lvl>
  </w:abstractNum>
  <w:abstractNum w:abstractNumId="5" w15:restartNumberingAfterBreak="0">
    <w:nsid w:val="5A2756CD"/>
    <w:multiLevelType w:val="hybridMultilevel"/>
    <w:tmpl w:val="7A06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F1302"/>
    <w:multiLevelType w:val="multilevel"/>
    <w:tmpl w:val="6696F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/>
      </w:rPr>
    </w:lvl>
  </w:abstractNum>
  <w:abstractNum w:abstractNumId="7" w15:restartNumberingAfterBreak="0">
    <w:nsid w:val="7CB46369"/>
    <w:multiLevelType w:val="multilevel"/>
    <w:tmpl w:val="90521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i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D3A"/>
    <w:rsid w:val="00006CD8"/>
    <w:rsid w:val="000213F1"/>
    <w:rsid w:val="00021668"/>
    <w:rsid w:val="00023E6E"/>
    <w:rsid w:val="0002716B"/>
    <w:rsid w:val="00036B9C"/>
    <w:rsid w:val="0004667B"/>
    <w:rsid w:val="0005172C"/>
    <w:rsid w:val="00051E26"/>
    <w:rsid w:val="000622BF"/>
    <w:rsid w:val="000650B1"/>
    <w:rsid w:val="0006656E"/>
    <w:rsid w:val="000852C9"/>
    <w:rsid w:val="00085E0B"/>
    <w:rsid w:val="00096236"/>
    <w:rsid w:val="000A7A91"/>
    <w:rsid w:val="000B22AE"/>
    <w:rsid w:val="000B3107"/>
    <w:rsid w:val="000C0570"/>
    <w:rsid w:val="000D0B12"/>
    <w:rsid w:val="000D78AD"/>
    <w:rsid w:val="000E1BD7"/>
    <w:rsid w:val="000E514B"/>
    <w:rsid w:val="000E71D4"/>
    <w:rsid w:val="000F0C0F"/>
    <w:rsid w:val="00101ED9"/>
    <w:rsid w:val="001056C5"/>
    <w:rsid w:val="00110185"/>
    <w:rsid w:val="0012576A"/>
    <w:rsid w:val="00130554"/>
    <w:rsid w:val="00137414"/>
    <w:rsid w:val="0015326B"/>
    <w:rsid w:val="001533D3"/>
    <w:rsid w:val="00154417"/>
    <w:rsid w:val="001664D6"/>
    <w:rsid w:val="001731CD"/>
    <w:rsid w:val="0017655F"/>
    <w:rsid w:val="00185E01"/>
    <w:rsid w:val="00186242"/>
    <w:rsid w:val="001964EF"/>
    <w:rsid w:val="00197E21"/>
    <w:rsid w:val="001A4AE4"/>
    <w:rsid w:val="001B0717"/>
    <w:rsid w:val="001B0A15"/>
    <w:rsid w:val="001B2EEB"/>
    <w:rsid w:val="001C1525"/>
    <w:rsid w:val="001E7FB9"/>
    <w:rsid w:val="0021112D"/>
    <w:rsid w:val="002146D7"/>
    <w:rsid w:val="002239C2"/>
    <w:rsid w:val="0023021C"/>
    <w:rsid w:val="002361E8"/>
    <w:rsid w:val="00237086"/>
    <w:rsid w:val="00237BF1"/>
    <w:rsid w:val="00237FBF"/>
    <w:rsid w:val="0024494E"/>
    <w:rsid w:val="0024674D"/>
    <w:rsid w:val="0025016C"/>
    <w:rsid w:val="00255B6A"/>
    <w:rsid w:val="002623C3"/>
    <w:rsid w:val="00262BEE"/>
    <w:rsid w:val="00264637"/>
    <w:rsid w:val="002705AD"/>
    <w:rsid w:val="002705D6"/>
    <w:rsid w:val="00276B3A"/>
    <w:rsid w:val="0028291F"/>
    <w:rsid w:val="002832D2"/>
    <w:rsid w:val="002925F0"/>
    <w:rsid w:val="00297675"/>
    <w:rsid w:val="002A3DF5"/>
    <w:rsid w:val="002B21CC"/>
    <w:rsid w:val="002B447B"/>
    <w:rsid w:val="002B5112"/>
    <w:rsid w:val="002B5407"/>
    <w:rsid w:val="002C01EE"/>
    <w:rsid w:val="002C6EB6"/>
    <w:rsid w:val="002D62BA"/>
    <w:rsid w:val="002D66F0"/>
    <w:rsid w:val="002E6668"/>
    <w:rsid w:val="002F25DA"/>
    <w:rsid w:val="002F2CA6"/>
    <w:rsid w:val="002F3793"/>
    <w:rsid w:val="003075F1"/>
    <w:rsid w:val="0031372A"/>
    <w:rsid w:val="00314349"/>
    <w:rsid w:val="00330E1D"/>
    <w:rsid w:val="00333E77"/>
    <w:rsid w:val="00337AAA"/>
    <w:rsid w:val="00353200"/>
    <w:rsid w:val="00354689"/>
    <w:rsid w:val="00361AF3"/>
    <w:rsid w:val="003631FF"/>
    <w:rsid w:val="00365823"/>
    <w:rsid w:val="003664EB"/>
    <w:rsid w:val="00375A15"/>
    <w:rsid w:val="00376839"/>
    <w:rsid w:val="00385C67"/>
    <w:rsid w:val="0038673A"/>
    <w:rsid w:val="00391F79"/>
    <w:rsid w:val="003A3A64"/>
    <w:rsid w:val="003B03C0"/>
    <w:rsid w:val="003B31F0"/>
    <w:rsid w:val="003B4053"/>
    <w:rsid w:val="003B6F9F"/>
    <w:rsid w:val="003F65A4"/>
    <w:rsid w:val="00405171"/>
    <w:rsid w:val="004120A0"/>
    <w:rsid w:val="004144AD"/>
    <w:rsid w:val="0042422D"/>
    <w:rsid w:val="00431D0A"/>
    <w:rsid w:val="0044269A"/>
    <w:rsid w:val="00444BE6"/>
    <w:rsid w:val="00445AE8"/>
    <w:rsid w:val="00447FF0"/>
    <w:rsid w:val="0045162C"/>
    <w:rsid w:val="00452366"/>
    <w:rsid w:val="00455544"/>
    <w:rsid w:val="00455734"/>
    <w:rsid w:val="00455ECE"/>
    <w:rsid w:val="004604FC"/>
    <w:rsid w:val="00465B99"/>
    <w:rsid w:val="00465C35"/>
    <w:rsid w:val="00466C56"/>
    <w:rsid w:val="004714C3"/>
    <w:rsid w:val="00474BA8"/>
    <w:rsid w:val="004766B1"/>
    <w:rsid w:val="00481041"/>
    <w:rsid w:val="004913C9"/>
    <w:rsid w:val="00491B60"/>
    <w:rsid w:val="004A4275"/>
    <w:rsid w:val="004B18B2"/>
    <w:rsid w:val="004B2935"/>
    <w:rsid w:val="004B45AC"/>
    <w:rsid w:val="004B52C7"/>
    <w:rsid w:val="004B7826"/>
    <w:rsid w:val="004D5CE0"/>
    <w:rsid w:val="004D71A1"/>
    <w:rsid w:val="004E4D5D"/>
    <w:rsid w:val="004F15E5"/>
    <w:rsid w:val="004F45B1"/>
    <w:rsid w:val="0050111B"/>
    <w:rsid w:val="005028D5"/>
    <w:rsid w:val="00503F0A"/>
    <w:rsid w:val="00505B96"/>
    <w:rsid w:val="00510524"/>
    <w:rsid w:val="0051484C"/>
    <w:rsid w:val="00515188"/>
    <w:rsid w:val="0052472C"/>
    <w:rsid w:val="00527B02"/>
    <w:rsid w:val="00530E16"/>
    <w:rsid w:val="00530E6D"/>
    <w:rsid w:val="00531335"/>
    <w:rsid w:val="00532B6C"/>
    <w:rsid w:val="00533863"/>
    <w:rsid w:val="0054075C"/>
    <w:rsid w:val="005433CC"/>
    <w:rsid w:val="00545606"/>
    <w:rsid w:val="00551BC1"/>
    <w:rsid w:val="00554DF6"/>
    <w:rsid w:val="00555C90"/>
    <w:rsid w:val="005572DB"/>
    <w:rsid w:val="00560BA1"/>
    <w:rsid w:val="005626BE"/>
    <w:rsid w:val="0056409B"/>
    <w:rsid w:val="00565AE8"/>
    <w:rsid w:val="00566DA7"/>
    <w:rsid w:val="0057318C"/>
    <w:rsid w:val="005762A7"/>
    <w:rsid w:val="0058062C"/>
    <w:rsid w:val="005814B0"/>
    <w:rsid w:val="005860A7"/>
    <w:rsid w:val="005A3164"/>
    <w:rsid w:val="005B0873"/>
    <w:rsid w:val="005B22EC"/>
    <w:rsid w:val="005B36C3"/>
    <w:rsid w:val="005B7945"/>
    <w:rsid w:val="005B7A1E"/>
    <w:rsid w:val="005C2C67"/>
    <w:rsid w:val="005C49E0"/>
    <w:rsid w:val="005D3514"/>
    <w:rsid w:val="005D3FA2"/>
    <w:rsid w:val="005D79FA"/>
    <w:rsid w:val="005E6C69"/>
    <w:rsid w:val="005F4378"/>
    <w:rsid w:val="006110F5"/>
    <w:rsid w:val="00613D2A"/>
    <w:rsid w:val="00617D41"/>
    <w:rsid w:val="006224E9"/>
    <w:rsid w:val="006337C4"/>
    <w:rsid w:val="00653900"/>
    <w:rsid w:val="00660F0E"/>
    <w:rsid w:val="00663A95"/>
    <w:rsid w:val="00663CE5"/>
    <w:rsid w:val="00670687"/>
    <w:rsid w:val="006735DE"/>
    <w:rsid w:val="00686ED9"/>
    <w:rsid w:val="00691BB9"/>
    <w:rsid w:val="0069370B"/>
    <w:rsid w:val="00695EFE"/>
    <w:rsid w:val="0069772B"/>
    <w:rsid w:val="0069797C"/>
    <w:rsid w:val="006B1B8E"/>
    <w:rsid w:val="006B1BFA"/>
    <w:rsid w:val="006C0EF4"/>
    <w:rsid w:val="006C25CE"/>
    <w:rsid w:val="006C3598"/>
    <w:rsid w:val="006D1157"/>
    <w:rsid w:val="006D21B7"/>
    <w:rsid w:val="006D4690"/>
    <w:rsid w:val="006D6E22"/>
    <w:rsid w:val="006E00BF"/>
    <w:rsid w:val="006E446F"/>
    <w:rsid w:val="006F29BA"/>
    <w:rsid w:val="006F2ED8"/>
    <w:rsid w:val="006F537E"/>
    <w:rsid w:val="00701F27"/>
    <w:rsid w:val="0070214B"/>
    <w:rsid w:val="00703D09"/>
    <w:rsid w:val="0072250D"/>
    <w:rsid w:val="00722820"/>
    <w:rsid w:val="00727BF8"/>
    <w:rsid w:val="00727D0A"/>
    <w:rsid w:val="007316AC"/>
    <w:rsid w:val="00737D3A"/>
    <w:rsid w:val="00742BC9"/>
    <w:rsid w:val="00747E18"/>
    <w:rsid w:val="007542C8"/>
    <w:rsid w:val="00762A83"/>
    <w:rsid w:val="00765E54"/>
    <w:rsid w:val="007773A7"/>
    <w:rsid w:val="007814E6"/>
    <w:rsid w:val="00785559"/>
    <w:rsid w:val="007A094A"/>
    <w:rsid w:val="007A1B7C"/>
    <w:rsid w:val="007A22C7"/>
    <w:rsid w:val="007B11BA"/>
    <w:rsid w:val="007B5594"/>
    <w:rsid w:val="007C78E8"/>
    <w:rsid w:val="007D093F"/>
    <w:rsid w:val="007D0E61"/>
    <w:rsid w:val="007F1F27"/>
    <w:rsid w:val="007F5756"/>
    <w:rsid w:val="00805FD6"/>
    <w:rsid w:val="00817139"/>
    <w:rsid w:val="00825977"/>
    <w:rsid w:val="00830426"/>
    <w:rsid w:val="008305C5"/>
    <w:rsid w:val="00834E04"/>
    <w:rsid w:val="0083640D"/>
    <w:rsid w:val="00841EA3"/>
    <w:rsid w:val="008448D2"/>
    <w:rsid w:val="00846BCC"/>
    <w:rsid w:val="00865C29"/>
    <w:rsid w:val="0086648A"/>
    <w:rsid w:val="00866ED4"/>
    <w:rsid w:val="00873D04"/>
    <w:rsid w:val="00877384"/>
    <w:rsid w:val="00881C21"/>
    <w:rsid w:val="0089143D"/>
    <w:rsid w:val="008A21E6"/>
    <w:rsid w:val="008A30A6"/>
    <w:rsid w:val="008A7039"/>
    <w:rsid w:val="008B4563"/>
    <w:rsid w:val="008C2C7F"/>
    <w:rsid w:val="008C32B1"/>
    <w:rsid w:val="008D0E4D"/>
    <w:rsid w:val="008D2C9E"/>
    <w:rsid w:val="008E1256"/>
    <w:rsid w:val="008E652C"/>
    <w:rsid w:val="008E6878"/>
    <w:rsid w:val="008E6DF1"/>
    <w:rsid w:val="008F071D"/>
    <w:rsid w:val="008F3072"/>
    <w:rsid w:val="008F317F"/>
    <w:rsid w:val="00900C29"/>
    <w:rsid w:val="00906D84"/>
    <w:rsid w:val="00911B5B"/>
    <w:rsid w:val="00913334"/>
    <w:rsid w:val="009153F3"/>
    <w:rsid w:val="0091581D"/>
    <w:rsid w:val="00925B8C"/>
    <w:rsid w:val="00925BA2"/>
    <w:rsid w:val="00930E22"/>
    <w:rsid w:val="0093501B"/>
    <w:rsid w:val="00936C1E"/>
    <w:rsid w:val="00937BAE"/>
    <w:rsid w:val="00950F8A"/>
    <w:rsid w:val="0095224C"/>
    <w:rsid w:val="009525C4"/>
    <w:rsid w:val="00957548"/>
    <w:rsid w:val="00957C12"/>
    <w:rsid w:val="0096037C"/>
    <w:rsid w:val="009604F2"/>
    <w:rsid w:val="00961605"/>
    <w:rsid w:val="00961FCE"/>
    <w:rsid w:val="0096572D"/>
    <w:rsid w:val="00977816"/>
    <w:rsid w:val="009807D4"/>
    <w:rsid w:val="00980BB6"/>
    <w:rsid w:val="00984587"/>
    <w:rsid w:val="009A1187"/>
    <w:rsid w:val="009A1309"/>
    <w:rsid w:val="009B57A5"/>
    <w:rsid w:val="009B5DB3"/>
    <w:rsid w:val="009B7862"/>
    <w:rsid w:val="009C73CD"/>
    <w:rsid w:val="009D22EF"/>
    <w:rsid w:val="009D3BF4"/>
    <w:rsid w:val="009E3DFC"/>
    <w:rsid w:val="009E5EC0"/>
    <w:rsid w:val="009F2F54"/>
    <w:rsid w:val="009F43FF"/>
    <w:rsid w:val="00A01B8B"/>
    <w:rsid w:val="00A060F8"/>
    <w:rsid w:val="00A10E22"/>
    <w:rsid w:val="00A12BF7"/>
    <w:rsid w:val="00A14B91"/>
    <w:rsid w:val="00A17A1A"/>
    <w:rsid w:val="00A206DB"/>
    <w:rsid w:val="00A25572"/>
    <w:rsid w:val="00A364BC"/>
    <w:rsid w:val="00A4092E"/>
    <w:rsid w:val="00A415AB"/>
    <w:rsid w:val="00A41BBF"/>
    <w:rsid w:val="00A51403"/>
    <w:rsid w:val="00A65384"/>
    <w:rsid w:val="00A81C5A"/>
    <w:rsid w:val="00A82F4E"/>
    <w:rsid w:val="00A832A5"/>
    <w:rsid w:val="00A85DC9"/>
    <w:rsid w:val="00A86684"/>
    <w:rsid w:val="00AB08E4"/>
    <w:rsid w:val="00AB116B"/>
    <w:rsid w:val="00AB1EC3"/>
    <w:rsid w:val="00AB75F6"/>
    <w:rsid w:val="00AC1C08"/>
    <w:rsid w:val="00AC2E15"/>
    <w:rsid w:val="00AC3621"/>
    <w:rsid w:val="00AC3827"/>
    <w:rsid w:val="00AC6472"/>
    <w:rsid w:val="00AD364F"/>
    <w:rsid w:val="00AD4005"/>
    <w:rsid w:val="00AE2273"/>
    <w:rsid w:val="00AF146B"/>
    <w:rsid w:val="00AF1D12"/>
    <w:rsid w:val="00AF3E95"/>
    <w:rsid w:val="00AF674F"/>
    <w:rsid w:val="00AF6954"/>
    <w:rsid w:val="00B058D2"/>
    <w:rsid w:val="00B06760"/>
    <w:rsid w:val="00B06FA9"/>
    <w:rsid w:val="00B168F7"/>
    <w:rsid w:val="00B219C2"/>
    <w:rsid w:val="00B244CD"/>
    <w:rsid w:val="00B31D90"/>
    <w:rsid w:val="00B34AE5"/>
    <w:rsid w:val="00B4357E"/>
    <w:rsid w:val="00B4768E"/>
    <w:rsid w:val="00B530D0"/>
    <w:rsid w:val="00B557BC"/>
    <w:rsid w:val="00B62425"/>
    <w:rsid w:val="00B62D34"/>
    <w:rsid w:val="00B75A42"/>
    <w:rsid w:val="00B964D6"/>
    <w:rsid w:val="00B97417"/>
    <w:rsid w:val="00B97AE0"/>
    <w:rsid w:val="00BA4DE7"/>
    <w:rsid w:val="00BB12CF"/>
    <w:rsid w:val="00BC30B6"/>
    <w:rsid w:val="00BD04DF"/>
    <w:rsid w:val="00BD446B"/>
    <w:rsid w:val="00BE2BA9"/>
    <w:rsid w:val="00BE32EA"/>
    <w:rsid w:val="00BE7135"/>
    <w:rsid w:val="00BF182C"/>
    <w:rsid w:val="00BF5536"/>
    <w:rsid w:val="00BF6A25"/>
    <w:rsid w:val="00C01FAF"/>
    <w:rsid w:val="00C1463A"/>
    <w:rsid w:val="00C20B04"/>
    <w:rsid w:val="00C34CFE"/>
    <w:rsid w:val="00C368E8"/>
    <w:rsid w:val="00C411D0"/>
    <w:rsid w:val="00C43C9A"/>
    <w:rsid w:val="00C442B4"/>
    <w:rsid w:val="00C46524"/>
    <w:rsid w:val="00C50D1C"/>
    <w:rsid w:val="00C64726"/>
    <w:rsid w:val="00C72592"/>
    <w:rsid w:val="00C72B75"/>
    <w:rsid w:val="00C753C4"/>
    <w:rsid w:val="00C81C8A"/>
    <w:rsid w:val="00C9676C"/>
    <w:rsid w:val="00CA50E7"/>
    <w:rsid w:val="00CA6410"/>
    <w:rsid w:val="00CB4C5B"/>
    <w:rsid w:val="00CB7603"/>
    <w:rsid w:val="00CC4808"/>
    <w:rsid w:val="00CD0224"/>
    <w:rsid w:val="00CE1797"/>
    <w:rsid w:val="00CE60C3"/>
    <w:rsid w:val="00CF230B"/>
    <w:rsid w:val="00D02DBF"/>
    <w:rsid w:val="00D072CA"/>
    <w:rsid w:val="00D07953"/>
    <w:rsid w:val="00D13627"/>
    <w:rsid w:val="00D1716F"/>
    <w:rsid w:val="00D203DA"/>
    <w:rsid w:val="00D30405"/>
    <w:rsid w:val="00D30E82"/>
    <w:rsid w:val="00D345D9"/>
    <w:rsid w:val="00D47703"/>
    <w:rsid w:val="00D60A6E"/>
    <w:rsid w:val="00D644E7"/>
    <w:rsid w:val="00D64C1D"/>
    <w:rsid w:val="00D714D5"/>
    <w:rsid w:val="00D74784"/>
    <w:rsid w:val="00D838B3"/>
    <w:rsid w:val="00D860EA"/>
    <w:rsid w:val="00DA018A"/>
    <w:rsid w:val="00DA2A0B"/>
    <w:rsid w:val="00DA4D1B"/>
    <w:rsid w:val="00DA74C7"/>
    <w:rsid w:val="00DB2A00"/>
    <w:rsid w:val="00DB5DA8"/>
    <w:rsid w:val="00DC12B2"/>
    <w:rsid w:val="00DC16EF"/>
    <w:rsid w:val="00DC4B90"/>
    <w:rsid w:val="00DC67DA"/>
    <w:rsid w:val="00DC6E31"/>
    <w:rsid w:val="00DC7E26"/>
    <w:rsid w:val="00DD5D99"/>
    <w:rsid w:val="00DF27E6"/>
    <w:rsid w:val="00E03E9F"/>
    <w:rsid w:val="00E07603"/>
    <w:rsid w:val="00E1551A"/>
    <w:rsid w:val="00E20A7A"/>
    <w:rsid w:val="00E3227E"/>
    <w:rsid w:val="00E32B11"/>
    <w:rsid w:val="00E43968"/>
    <w:rsid w:val="00E475B5"/>
    <w:rsid w:val="00E50C0C"/>
    <w:rsid w:val="00E5310C"/>
    <w:rsid w:val="00E5611C"/>
    <w:rsid w:val="00E72E03"/>
    <w:rsid w:val="00E829B8"/>
    <w:rsid w:val="00E82C59"/>
    <w:rsid w:val="00E96BE5"/>
    <w:rsid w:val="00EA2618"/>
    <w:rsid w:val="00EA6AB7"/>
    <w:rsid w:val="00ED4BE3"/>
    <w:rsid w:val="00ED68C6"/>
    <w:rsid w:val="00EE3491"/>
    <w:rsid w:val="00EE3778"/>
    <w:rsid w:val="00EE67B6"/>
    <w:rsid w:val="00EE7100"/>
    <w:rsid w:val="00EF0FDF"/>
    <w:rsid w:val="00EF5C0F"/>
    <w:rsid w:val="00F00184"/>
    <w:rsid w:val="00F10C96"/>
    <w:rsid w:val="00F162FC"/>
    <w:rsid w:val="00F17473"/>
    <w:rsid w:val="00F246D9"/>
    <w:rsid w:val="00F30BBC"/>
    <w:rsid w:val="00F34796"/>
    <w:rsid w:val="00F34D0E"/>
    <w:rsid w:val="00F42A1F"/>
    <w:rsid w:val="00F42F36"/>
    <w:rsid w:val="00F462E4"/>
    <w:rsid w:val="00F513AD"/>
    <w:rsid w:val="00F54285"/>
    <w:rsid w:val="00F54813"/>
    <w:rsid w:val="00F6290E"/>
    <w:rsid w:val="00F647A0"/>
    <w:rsid w:val="00F657DC"/>
    <w:rsid w:val="00F70314"/>
    <w:rsid w:val="00F848A3"/>
    <w:rsid w:val="00F87881"/>
    <w:rsid w:val="00F91078"/>
    <w:rsid w:val="00F9374A"/>
    <w:rsid w:val="00F94B9B"/>
    <w:rsid w:val="00F94F41"/>
    <w:rsid w:val="00F97387"/>
    <w:rsid w:val="00FA4BE4"/>
    <w:rsid w:val="00FA6C65"/>
    <w:rsid w:val="00FB4ADB"/>
    <w:rsid w:val="00FC648B"/>
    <w:rsid w:val="00FD0248"/>
    <w:rsid w:val="00FD2AA8"/>
    <w:rsid w:val="00FE094A"/>
    <w:rsid w:val="00FE308F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EB72"/>
  <w15:docId w15:val="{8287A8D4-7115-4A90-B8D0-1D14EA86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qFormat/>
    <w:rsid w:val="00737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aliases w:val="- список Знак"/>
    <w:link w:val="a3"/>
    <w:uiPriority w:val="34"/>
    <w:locked/>
    <w:rsid w:val="00737D3A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737D3A"/>
    <w:rPr>
      <w:b/>
      <w:bCs/>
    </w:rPr>
  </w:style>
  <w:style w:type="paragraph" w:styleId="a6">
    <w:name w:val="Normal (Web)"/>
    <w:basedOn w:val="a"/>
    <w:uiPriority w:val="99"/>
    <w:unhideWhenUsed/>
    <w:rsid w:val="00237BF1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911B5B"/>
    <w:rPr>
      <w:i/>
      <w:iCs/>
    </w:rPr>
  </w:style>
  <w:style w:type="character" w:styleId="a8">
    <w:name w:val="Hyperlink"/>
    <w:basedOn w:val="a0"/>
    <w:uiPriority w:val="99"/>
    <w:unhideWhenUsed/>
    <w:rsid w:val="00911B5B"/>
    <w:rPr>
      <w:color w:val="0000FF" w:themeColor="hyperlink"/>
      <w:u w:val="single"/>
    </w:rPr>
  </w:style>
  <w:style w:type="character" w:customStyle="1" w:styleId="c1">
    <w:name w:val="c1"/>
    <w:basedOn w:val="a0"/>
    <w:rsid w:val="001A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0489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techestvo-ve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 Афанасьева</cp:lastModifiedBy>
  <cp:revision>19</cp:revision>
  <dcterms:created xsi:type="dcterms:W3CDTF">2022-08-28T14:48:00Z</dcterms:created>
  <dcterms:modified xsi:type="dcterms:W3CDTF">2022-09-24T09:19:00Z</dcterms:modified>
</cp:coreProperties>
</file>